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F6FF0" w14:textId="77777777" w:rsidR="00B84ED0" w:rsidRPr="00896070" w:rsidRDefault="00B84ED0">
      <w:pPr>
        <w:rPr>
          <w:sz w:val="4"/>
          <w:szCs w:val="4"/>
        </w:rPr>
      </w:pPr>
    </w:p>
    <w:p w14:paraId="62A5FB90" w14:textId="77777777" w:rsidR="00B84ED0" w:rsidRDefault="008627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Guião de planificação de atividade</w:t>
      </w:r>
    </w:p>
    <w:p w14:paraId="14B0B80E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5A91A469" w14:textId="77777777" w:rsidR="00B84ED0" w:rsidRDefault="001504C4">
      <w:pPr>
        <w:rPr>
          <w:color w:val="000000"/>
        </w:rPr>
      </w:pPr>
      <w:r>
        <w:rPr>
          <w:color w:val="000000"/>
        </w:rPr>
        <w:t>3</w:t>
      </w:r>
      <w:r w:rsidR="002B43FA">
        <w:rPr>
          <w:color w:val="000000"/>
        </w:rPr>
        <w:t>.</w:t>
      </w:r>
      <w:r w:rsidR="00862706">
        <w:rPr>
          <w:color w:val="000000"/>
        </w:rPr>
        <w:t>º Ano</w:t>
      </w:r>
    </w:p>
    <w:p w14:paraId="205D3A3F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33903E28" w14:textId="77777777" w:rsidR="00B84ED0" w:rsidRDefault="00862706">
      <w:pPr>
        <w:rPr>
          <w:color w:val="000000"/>
        </w:rPr>
      </w:pPr>
      <w:r>
        <w:rPr>
          <w:color w:val="000000"/>
        </w:rPr>
        <w:t>“</w:t>
      </w:r>
      <w:r w:rsidR="001504C4">
        <w:rPr>
          <w:color w:val="000000"/>
        </w:rPr>
        <w:t>União Europeia</w:t>
      </w:r>
      <w:r>
        <w:rPr>
          <w:color w:val="000000"/>
        </w:rPr>
        <w:t>”</w:t>
      </w:r>
    </w:p>
    <w:p w14:paraId="3FAD5202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>Disciplina(as) envolvida(s)</w:t>
      </w:r>
    </w:p>
    <w:p w14:paraId="772FE985" w14:textId="77777777" w:rsidR="001504C4" w:rsidRDefault="001504C4" w:rsidP="001504C4">
      <w:pPr>
        <w:spacing w:line="240" w:lineRule="auto"/>
        <w:rPr>
          <w:color w:val="000000"/>
        </w:rPr>
      </w:pPr>
      <w:r>
        <w:rPr>
          <w:color w:val="000000"/>
        </w:rPr>
        <w:t>Estudo do Meio</w:t>
      </w:r>
      <w:r w:rsidR="00862706">
        <w:rPr>
          <w:color w:val="000000"/>
        </w:rPr>
        <w:t>, Português, Artes Visuais</w:t>
      </w:r>
      <w:r w:rsidR="00A05E4D">
        <w:rPr>
          <w:color w:val="000000"/>
        </w:rPr>
        <w:t xml:space="preserve">, </w:t>
      </w:r>
      <w:r w:rsidR="00A05E4D" w:rsidRPr="00A05E4D">
        <w:rPr>
          <w:color w:val="000000"/>
        </w:rPr>
        <w:t>Tecnologias da Informação e da Comunicação</w:t>
      </w:r>
      <w:r>
        <w:rPr>
          <w:color w:val="000000"/>
        </w:rPr>
        <w:t>.</w:t>
      </w:r>
    </w:p>
    <w:p w14:paraId="22679A00" w14:textId="77777777" w:rsidR="00B84ED0" w:rsidRPr="00F22FA9" w:rsidRDefault="00F22FA9" w:rsidP="00F22FA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F22FA9">
        <w:rPr>
          <w:b/>
          <w:color w:val="000000"/>
        </w:rPr>
        <w:t xml:space="preserve">4. </w:t>
      </w:r>
      <w:r w:rsidR="00862706" w:rsidRPr="00F22FA9">
        <w:rPr>
          <w:b/>
          <w:color w:val="000000"/>
        </w:rPr>
        <w:t>Descrição geral</w:t>
      </w:r>
    </w:p>
    <w:p w14:paraId="7B8BC35E" w14:textId="77777777" w:rsidR="00550E41" w:rsidRDefault="00550E41" w:rsidP="00550E41">
      <w:pPr>
        <w:spacing w:before="0"/>
        <w:rPr>
          <w:color w:val="000000"/>
          <w:u w:val="single"/>
        </w:rPr>
      </w:pPr>
    </w:p>
    <w:p w14:paraId="3BD2F764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1.º momento:</w:t>
      </w:r>
    </w:p>
    <w:p w14:paraId="2769961D" w14:textId="77777777" w:rsidR="001504C4" w:rsidRDefault="001504C4" w:rsidP="002C4B92">
      <w:pPr>
        <w:spacing w:before="0"/>
        <w:jc w:val="both"/>
        <w:rPr>
          <w:color w:val="000000"/>
        </w:rPr>
      </w:pPr>
      <w:r w:rsidRPr="001504C4">
        <w:rPr>
          <w:color w:val="000000"/>
        </w:rPr>
        <w:t>Visualização, em casa, do vídeo sobre a União Europeia</w:t>
      </w:r>
      <w:r>
        <w:rPr>
          <w:color w:val="000000"/>
        </w:rPr>
        <w:t>.</w:t>
      </w:r>
    </w:p>
    <w:p w14:paraId="18B0A7C3" w14:textId="77777777" w:rsidR="001504C4" w:rsidRPr="001504C4" w:rsidRDefault="001504C4" w:rsidP="002C4B92">
      <w:pPr>
        <w:spacing w:before="0"/>
        <w:jc w:val="both"/>
        <w:rPr>
          <w:color w:val="000000"/>
        </w:rPr>
      </w:pPr>
      <w:r>
        <w:rPr>
          <w:color w:val="000000"/>
        </w:rPr>
        <w:t>Conversa em grande grupo, na sala de aula, sobre aquilo que aprenderam com o vídeo.</w:t>
      </w:r>
    </w:p>
    <w:p w14:paraId="4C20936B" w14:textId="77777777" w:rsidR="00550E41" w:rsidRDefault="00550E41" w:rsidP="002C4B92">
      <w:pPr>
        <w:spacing w:before="0"/>
        <w:jc w:val="both"/>
        <w:rPr>
          <w:color w:val="000000"/>
          <w:u w:val="single"/>
        </w:rPr>
      </w:pPr>
    </w:p>
    <w:p w14:paraId="18C456D3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2.º momento</w:t>
      </w:r>
    </w:p>
    <w:p w14:paraId="3F43A628" w14:textId="77777777" w:rsidR="00B84ED0" w:rsidRDefault="001504C4" w:rsidP="002C4B92">
      <w:pPr>
        <w:spacing w:before="0"/>
        <w:jc w:val="both"/>
        <w:rPr>
          <w:color w:val="000000"/>
        </w:rPr>
      </w:pPr>
      <w:r>
        <w:rPr>
          <w:color w:val="000000"/>
        </w:rPr>
        <w:t>Organização do trabalho em pequeno grupo ou a pares, tal como está indicado na apresentação (ver Canva): escolha de um país europeu; pesquisa guiada pelas ligações apresentadas e pela</w:t>
      </w:r>
      <w:r w:rsidR="00550E41">
        <w:rPr>
          <w:color w:val="000000"/>
        </w:rPr>
        <w:t>s</w:t>
      </w:r>
      <w:r>
        <w:rPr>
          <w:color w:val="000000"/>
        </w:rPr>
        <w:t xml:space="preserve"> ficha</w:t>
      </w:r>
      <w:r w:rsidR="00550E41">
        <w:rPr>
          <w:color w:val="000000"/>
        </w:rPr>
        <w:t>s</w:t>
      </w:r>
      <w:r>
        <w:rPr>
          <w:color w:val="000000"/>
        </w:rPr>
        <w:t xml:space="preserve"> de trabalho; desenhar um monumento do país em estudo.</w:t>
      </w:r>
    </w:p>
    <w:p w14:paraId="214A2DA4" w14:textId="77777777" w:rsidR="00550E41" w:rsidRDefault="00550E41" w:rsidP="002C4B92">
      <w:pPr>
        <w:spacing w:before="0"/>
        <w:jc w:val="both"/>
        <w:rPr>
          <w:color w:val="000000"/>
          <w:u w:val="single"/>
        </w:rPr>
      </w:pPr>
    </w:p>
    <w:p w14:paraId="35C5AFA4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3.º momento</w:t>
      </w:r>
    </w:p>
    <w:p w14:paraId="7BEFEFDB" w14:textId="77777777" w:rsidR="001504C4" w:rsidRDefault="00550E41" w:rsidP="002C4B92">
      <w:pPr>
        <w:spacing w:before="0"/>
        <w:jc w:val="both"/>
        <w:rPr>
          <w:color w:val="000000"/>
        </w:rPr>
      </w:pPr>
      <w:r w:rsidRPr="00550E41">
        <w:rPr>
          <w:color w:val="000000"/>
        </w:rPr>
        <w:t>Partindo da pesquisa realizada, contruir uma apresentação coletiva para posterior apresentação às outras turmas ou aos pais e encarregados de educação.</w:t>
      </w:r>
    </w:p>
    <w:p w14:paraId="3ED19720" w14:textId="27B94017" w:rsidR="007D2CDE" w:rsidRDefault="007D2CDE" w:rsidP="00550E41">
      <w:pPr>
        <w:spacing w:before="0"/>
        <w:rPr>
          <w:color w:val="000000"/>
        </w:rPr>
      </w:pPr>
    </w:p>
    <w:p w14:paraId="08DC6995" w14:textId="0ACB2797" w:rsidR="00C738B7" w:rsidRDefault="00C738B7" w:rsidP="00550E41">
      <w:pPr>
        <w:spacing w:before="0"/>
        <w:rPr>
          <w:color w:val="000000"/>
        </w:rPr>
      </w:pPr>
    </w:p>
    <w:p w14:paraId="2EBA70A6" w14:textId="77777777" w:rsidR="00C738B7" w:rsidRPr="00550E41" w:rsidRDefault="00C738B7" w:rsidP="00550E41">
      <w:pPr>
        <w:spacing w:before="0"/>
        <w:rPr>
          <w:color w:val="000000"/>
        </w:rPr>
      </w:pPr>
    </w:p>
    <w:p w14:paraId="099F7621" w14:textId="31A4D10D" w:rsidR="00B84ED0" w:rsidRPr="007D2CDE" w:rsidRDefault="00A349F2" w:rsidP="00A349F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</w:pPr>
      <w:r>
        <w:rPr>
          <w:b/>
          <w:color w:val="000000"/>
        </w:rPr>
        <w:t xml:space="preserve">5. </w:t>
      </w:r>
      <w:r w:rsidR="00862706">
        <w:rPr>
          <w:b/>
          <w:color w:val="000000"/>
        </w:rPr>
        <w:t xml:space="preserve">Desenvolvimento da atividade de aprendizagem </w:t>
      </w:r>
    </w:p>
    <w:p w14:paraId="0D97422D" w14:textId="77777777" w:rsidR="00A349F2" w:rsidRDefault="00A349F2" w:rsidP="007D2CDE">
      <w:pPr>
        <w:pBdr>
          <w:top w:val="nil"/>
          <w:left w:val="nil"/>
          <w:bottom w:val="nil"/>
          <w:right w:val="nil"/>
          <w:between w:val="nil"/>
        </w:pBdr>
        <w:spacing w:before="0"/>
        <w:ind w:left="284"/>
        <w:rPr>
          <w:b/>
          <w:bCs/>
          <w:color w:val="000000"/>
        </w:rPr>
      </w:pPr>
    </w:p>
    <w:p w14:paraId="458378C0" w14:textId="4FC32CB7" w:rsidR="00B84ED0" w:rsidRPr="007D2CDE" w:rsidRDefault="00862706" w:rsidP="007D2CDE">
      <w:pPr>
        <w:pBdr>
          <w:top w:val="nil"/>
          <w:left w:val="nil"/>
          <w:bottom w:val="nil"/>
          <w:right w:val="nil"/>
          <w:between w:val="nil"/>
        </w:pBdr>
        <w:spacing w:before="0"/>
        <w:ind w:left="284"/>
        <w:rPr>
          <w:b/>
          <w:bCs/>
          <w:color w:val="000000"/>
        </w:rPr>
      </w:pPr>
      <w:r w:rsidRPr="007D2CDE">
        <w:rPr>
          <w:b/>
          <w:bCs/>
          <w:color w:val="000000"/>
        </w:rPr>
        <w:t>5.1 Objetivos da atividade (de acordo com as aprendizagens essenciais)</w:t>
      </w:r>
    </w:p>
    <w:p w14:paraId="5FBC3065" w14:textId="77777777" w:rsidR="00B84ED0" w:rsidRDefault="00550E41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Estudo do Meio</w:t>
      </w:r>
    </w:p>
    <w:p w14:paraId="519979F1" w14:textId="77777777" w:rsidR="00550E41" w:rsidRPr="006C28AF" w:rsidRDefault="00550E41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Saber colocar questões, levantar hipóteses, fazer inferências, comprovar resultados e saber comunicá-los, reconhecendo como se constrói o conhecimento</w:t>
      </w:r>
      <w:r w:rsidR="006C28AF">
        <w:rPr>
          <w:color w:val="000000"/>
        </w:rPr>
        <w:t>;</w:t>
      </w:r>
    </w:p>
    <w:p w14:paraId="07E7F7EF" w14:textId="77777777" w:rsidR="00550E41" w:rsidRPr="006C28AF" w:rsidRDefault="00550E41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Identificar alguns Estados Europeus, localizando-os no mapa da Europa</w:t>
      </w:r>
      <w:r w:rsidR="006C28AF">
        <w:rPr>
          <w:color w:val="000000"/>
        </w:rPr>
        <w:t>;</w:t>
      </w:r>
    </w:p>
    <w:p w14:paraId="691F3615" w14:textId="77777777" w:rsidR="00D213C7" w:rsidRPr="006C28AF" w:rsidRDefault="00550E41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Reconhecer a existência de semelhanças e diferenças entre os diversos povos europeus, valorizando a sua diversidade.</w:t>
      </w:r>
    </w:p>
    <w:p w14:paraId="6D6AAE8D" w14:textId="77777777" w:rsidR="00B84ED0" w:rsidRPr="00D213C7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  <w:r w:rsidRPr="00D213C7">
        <w:rPr>
          <w:b/>
          <w:color w:val="000000"/>
          <w:u w:val="single"/>
        </w:rPr>
        <w:t>Português</w:t>
      </w:r>
    </w:p>
    <w:p w14:paraId="30B738C8" w14:textId="77777777" w:rsidR="00550E41" w:rsidRPr="00550E41" w:rsidRDefault="00550E41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50E41">
        <w:rPr>
          <w:color w:val="000000"/>
        </w:rPr>
        <w:t>Fazer inferências, esclarecer dúvidas, identificar diferentes intencionalidades comunicativas</w:t>
      </w:r>
      <w:r w:rsidR="006C28AF">
        <w:rPr>
          <w:color w:val="000000"/>
        </w:rPr>
        <w:t>;</w:t>
      </w:r>
    </w:p>
    <w:p w14:paraId="000A1751" w14:textId="77777777" w:rsidR="00550E41" w:rsidRPr="00550E41" w:rsidRDefault="006C28AF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Escrever textos géneros variados, adequados a finalidades como narrar e informar, em diferentes suportes</w:t>
      </w:r>
      <w:r>
        <w:rPr>
          <w:color w:val="000000"/>
        </w:rPr>
        <w:t>;</w:t>
      </w:r>
    </w:p>
    <w:p w14:paraId="1E2D3CEB" w14:textId="77777777" w:rsidR="00550E41" w:rsidRDefault="006C28AF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Registar e organizar ideias</w:t>
      </w:r>
      <w:r>
        <w:rPr>
          <w:color w:val="000000"/>
        </w:rPr>
        <w:t>;</w:t>
      </w:r>
    </w:p>
    <w:p w14:paraId="4886C995" w14:textId="77777777" w:rsidR="00583F20" w:rsidRPr="00583F20" w:rsidRDefault="00583F20" w:rsidP="00583F20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83F20">
        <w:rPr>
          <w:color w:val="000000"/>
        </w:rPr>
        <w:t xml:space="preserve">Ler textos com características narrativas e descritivas, </w:t>
      </w:r>
      <w:r>
        <w:rPr>
          <w:color w:val="000000"/>
        </w:rPr>
        <w:t xml:space="preserve">com uma </w:t>
      </w:r>
      <w:r w:rsidRPr="00583F20">
        <w:rPr>
          <w:color w:val="000000"/>
        </w:rPr>
        <w:t>finalidade</w:t>
      </w:r>
      <w:r>
        <w:rPr>
          <w:color w:val="000000"/>
        </w:rPr>
        <w:t xml:space="preserve"> </w:t>
      </w:r>
      <w:r w:rsidRPr="00583F20">
        <w:rPr>
          <w:color w:val="000000"/>
        </w:rPr>
        <w:t>informativas</w:t>
      </w:r>
      <w:r>
        <w:rPr>
          <w:color w:val="000000"/>
        </w:rPr>
        <w:t>.</w:t>
      </w:r>
    </w:p>
    <w:p w14:paraId="75F021CE" w14:textId="77777777" w:rsidR="00B84ED0" w:rsidRPr="00D213C7" w:rsidRDefault="00D213C7" w:rsidP="00550E41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  <w:u w:val="single"/>
        </w:rPr>
      </w:pPr>
      <w:r w:rsidRPr="00D213C7">
        <w:rPr>
          <w:b/>
          <w:color w:val="000000"/>
          <w:u w:val="single"/>
        </w:rPr>
        <w:t>Artes Visuais</w:t>
      </w:r>
    </w:p>
    <w:p w14:paraId="184DE362" w14:textId="77777777" w:rsidR="00B84ED0" w:rsidRDefault="00862706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Mobilizar a linguagem elementar das artes visuais (cor, forma, linha, textura, padrão, proporção e desproporção, plano, luz, espaço, volume, movimento, ritmo, matéria, entre outros</w:t>
      </w:r>
      <w:r w:rsidR="006C28AF">
        <w:rPr>
          <w:color w:val="000000"/>
        </w:rPr>
        <w:t>);</w:t>
      </w:r>
    </w:p>
    <w:p w14:paraId="7F18F0B4" w14:textId="77777777" w:rsidR="00B84ED0" w:rsidRDefault="00862706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Manifestar capacidades expressivas e criativas nas suas produções plásticas, evidenciando os conhecimentos adquiridos.</w:t>
      </w:r>
    </w:p>
    <w:p w14:paraId="231AB1EE" w14:textId="77777777" w:rsidR="00A349F2" w:rsidRDefault="00A349F2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</w:p>
    <w:p w14:paraId="01099EA2" w14:textId="77777777" w:rsidR="00A349F2" w:rsidRDefault="00A349F2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</w:p>
    <w:p w14:paraId="424737A3" w14:textId="77777777" w:rsidR="00A349F2" w:rsidRDefault="00A349F2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</w:p>
    <w:p w14:paraId="2955758F" w14:textId="691769EA" w:rsidR="00082B47" w:rsidRPr="00082B47" w:rsidRDefault="00082B47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  <w:r w:rsidRPr="00082B47">
        <w:rPr>
          <w:b/>
          <w:bCs/>
          <w:color w:val="000000"/>
          <w:u w:val="single"/>
        </w:rPr>
        <w:t>TIC</w:t>
      </w:r>
    </w:p>
    <w:p w14:paraId="4E8BBB4D" w14:textId="77777777" w:rsidR="00082B47" w:rsidRDefault="00082B47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82B47">
        <w:rPr>
          <w:color w:val="000000"/>
        </w:rPr>
        <w:t>Formular questões simples que permitam orientar a</w:t>
      </w:r>
      <w:r>
        <w:rPr>
          <w:color w:val="000000"/>
        </w:rPr>
        <w:t xml:space="preserve"> </w:t>
      </w:r>
      <w:r w:rsidRPr="00082B47">
        <w:rPr>
          <w:color w:val="000000"/>
        </w:rPr>
        <w:t>recolha de dados ou informações;</w:t>
      </w:r>
    </w:p>
    <w:p w14:paraId="619D5655" w14:textId="77777777" w:rsidR="00020816" w:rsidRDefault="00020816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20816">
        <w:rPr>
          <w:color w:val="000000"/>
        </w:rPr>
        <w:t>Utilizar o computador e outros dispositivos digitais como</w:t>
      </w:r>
      <w:r>
        <w:rPr>
          <w:color w:val="000000"/>
        </w:rPr>
        <w:t xml:space="preserve"> </w:t>
      </w:r>
      <w:r w:rsidRPr="00020816">
        <w:rPr>
          <w:color w:val="000000"/>
        </w:rPr>
        <w:t>ferramentas de apoio ao processo de investigação e</w:t>
      </w:r>
      <w:r>
        <w:rPr>
          <w:color w:val="000000"/>
        </w:rPr>
        <w:t xml:space="preserve"> </w:t>
      </w:r>
      <w:r w:rsidRPr="00020816">
        <w:rPr>
          <w:color w:val="000000"/>
        </w:rPr>
        <w:t>pesquisa</w:t>
      </w:r>
      <w:r w:rsidR="000A5BEF">
        <w:rPr>
          <w:color w:val="000000"/>
        </w:rPr>
        <w:t>;</w:t>
      </w:r>
    </w:p>
    <w:p w14:paraId="6C05E127" w14:textId="77777777" w:rsidR="000A5BEF" w:rsidRPr="000A5BEF" w:rsidRDefault="000A5BEF" w:rsidP="000A5BE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A5BEF">
        <w:rPr>
          <w:color w:val="000000"/>
        </w:rPr>
        <w:t>Colaborar com os colegas, utilizando ferramentas digitais, para criar de forma conjunta um produto digital</w:t>
      </w:r>
      <w:r>
        <w:rPr>
          <w:color w:val="000000"/>
        </w:rPr>
        <w:t>.</w:t>
      </w:r>
    </w:p>
    <w:p w14:paraId="389B930C" w14:textId="77777777" w:rsidR="00B84ED0" w:rsidRPr="007D2CDE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7D2CDE">
        <w:rPr>
          <w:b/>
          <w:bCs/>
          <w:color w:val="000000"/>
        </w:rPr>
        <w:t>5.2</w:t>
      </w:r>
      <w:r w:rsidR="007D2CDE">
        <w:rPr>
          <w:b/>
          <w:bCs/>
          <w:color w:val="000000"/>
        </w:rPr>
        <w:t>.</w:t>
      </w:r>
      <w:r w:rsidRPr="007D2CDE">
        <w:rPr>
          <w:b/>
          <w:bCs/>
          <w:color w:val="000000"/>
        </w:rPr>
        <w:t xml:space="preserve"> Metodologias ativas propostas</w:t>
      </w:r>
    </w:p>
    <w:p w14:paraId="43651331" w14:textId="77777777" w:rsidR="00B84ED0" w:rsidRPr="00D213C7" w:rsidRDefault="00862706">
      <w:pPr>
        <w:spacing w:after="240"/>
        <w:ind w:left="280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Docente</w:t>
      </w:r>
    </w:p>
    <w:p w14:paraId="179E24DB" w14:textId="77777777" w:rsidR="007D2CDE" w:rsidRPr="007D2CDE" w:rsidRDefault="007D2CDE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7D2CDE">
        <w:rPr>
          <w:color w:val="000000"/>
        </w:rPr>
        <w:t>Promover o trabalho de pares/grupos</w:t>
      </w:r>
      <w:r w:rsidR="00604D03">
        <w:rPr>
          <w:color w:val="000000"/>
        </w:rPr>
        <w:t>;</w:t>
      </w:r>
    </w:p>
    <w:p w14:paraId="28F8A82C" w14:textId="77777777" w:rsidR="007D2CDE" w:rsidRPr="007D2CDE" w:rsidRDefault="007D2CDE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7D2CDE">
        <w:rPr>
          <w:color w:val="000000"/>
        </w:rPr>
        <w:t>Regular as interações entre alunos, procurando a participação de todos os elementos do grupo;</w:t>
      </w:r>
    </w:p>
    <w:p w14:paraId="665865D1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Deve mostrar disponibilidade para orientar os alunos na construção das suas aprendizagens, mostrando-se orientador e questionador durante as diferentes aulas</w:t>
      </w:r>
      <w:r w:rsidR="00604D03">
        <w:rPr>
          <w:color w:val="000000"/>
        </w:rPr>
        <w:t>;</w:t>
      </w:r>
    </w:p>
    <w:p w14:paraId="6846E7DA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Ser assertivo no feedback aos alunos realizando </w:t>
      </w:r>
      <w:r w:rsidR="005324E1">
        <w:rPr>
          <w:color w:val="000000"/>
        </w:rPr>
        <w:t xml:space="preserve">um </w:t>
      </w:r>
      <w:r>
        <w:rPr>
          <w:color w:val="000000"/>
        </w:rPr>
        <w:t>paralelismo com as rubricas de avaliação.</w:t>
      </w:r>
    </w:p>
    <w:p w14:paraId="033989BD" w14:textId="77777777" w:rsidR="00B84ED0" w:rsidRPr="00D213C7" w:rsidRDefault="00862706">
      <w:pPr>
        <w:spacing w:after="240"/>
        <w:ind w:left="280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Estudantes</w:t>
      </w:r>
    </w:p>
    <w:p w14:paraId="5165CE95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Mostrarem-se ativos na apresentação de dúvidas</w:t>
      </w:r>
      <w:r w:rsidR="00364E82">
        <w:rPr>
          <w:color w:val="000000"/>
        </w:rPr>
        <w:t>;</w:t>
      </w:r>
    </w:p>
    <w:p w14:paraId="49B30971" w14:textId="77777777" w:rsidR="00364E82" w:rsidRPr="00667EB7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>Realizar a totalidade das tarefas atribuídas com responsabilidade e autonomia;</w:t>
      </w:r>
    </w:p>
    <w:p w14:paraId="747E0053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Desenvolverem a competência de pesquisa aut</w:t>
      </w:r>
      <w:r w:rsidR="004C10B7">
        <w:rPr>
          <w:color w:val="000000"/>
        </w:rPr>
        <w:t>ónoma</w:t>
      </w:r>
      <w:r>
        <w:rPr>
          <w:color w:val="000000"/>
        </w:rPr>
        <w:t xml:space="preserve"> e comunica</w:t>
      </w:r>
      <w:r w:rsidR="004C10B7">
        <w:rPr>
          <w:color w:val="000000"/>
        </w:rPr>
        <w:t>ção</w:t>
      </w:r>
      <w:r>
        <w:rPr>
          <w:color w:val="000000"/>
        </w:rPr>
        <w:t xml:space="preserve"> clar</w:t>
      </w:r>
      <w:r w:rsidR="004C10B7">
        <w:rPr>
          <w:color w:val="000000"/>
        </w:rPr>
        <w:t>a</w:t>
      </w:r>
      <w:r w:rsidR="00364E82">
        <w:rPr>
          <w:color w:val="000000"/>
        </w:rPr>
        <w:t>;</w:t>
      </w:r>
    </w:p>
    <w:p w14:paraId="20DF6CE9" w14:textId="77777777" w:rsidR="00B84ED0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>Participar contribuindo significativamente para a discussão durante a execução das tarefas.</w:t>
      </w:r>
    </w:p>
    <w:p w14:paraId="3661EAC1" w14:textId="77777777" w:rsidR="00583F20" w:rsidRDefault="00583F20" w:rsidP="00583F2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</w:p>
    <w:p w14:paraId="6577CC39" w14:textId="77777777" w:rsidR="00583F20" w:rsidRDefault="00583F20" w:rsidP="00583F2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</w:p>
    <w:p w14:paraId="3FE285F1" w14:textId="77777777" w:rsidR="00364E82" w:rsidRDefault="00364E82" w:rsidP="00364E8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364E82">
        <w:rPr>
          <w:b/>
          <w:bCs/>
          <w:color w:val="000000"/>
        </w:rPr>
        <w:t xml:space="preserve">     6. Avaliação</w:t>
      </w:r>
      <w:r>
        <w:rPr>
          <w:color w:val="000000"/>
        </w:rPr>
        <w:t xml:space="preserve"> (como será realizada e como será dado o feedback aos alunos)</w:t>
      </w:r>
    </w:p>
    <w:p w14:paraId="70394338" w14:textId="77777777" w:rsidR="00364E82" w:rsidRPr="00667EB7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>Serão apresentadas as rubricas de avaliação na plataforma</w:t>
      </w:r>
      <w:r w:rsidR="00667EB7" w:rsidRPr="00667EB7">
        <w:rPr>
          <w:color w:val="000000"/>
        </w:rPr>
        <w:t xml:space="preserve"> em conjunto com a divulgação do vídeo inicial</w:t>
      </w:r>
      <w:r w:rsidR="00667EB7">
        <w:rPr>
          <w:color w:val="000000"/>
        </w:rPr>
        <w:t xml:space="preserve"> (</w:t>
      </w:r>
      <w:proofErr w:type="spellStart"/>
      <w:r w:rsidR="00667EB7">
        <w:rPr>
          <w:color w:val="000000"/>
        </w:rPr>
        <w:t>Classroom</w:t>
      </w:r>
      <w:proofErr w:type="spellEnd"/>
      <w:r w:rsidR="00667EB7">
        <w:rPr>
          <w:color w:val="000000"/>
        </w:rPr>
        <w:t>, correio eletrónico, Teams, …);</w:t>
      </w:r>
    </w:p>
    <w:p w14:paraId="5FD49EEC" w14:textId="77777777" w:rsidR="00364E82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Participação dos alunos </w:t>
      </w:r>
      <w:r w:rsidR="00667EB7">
        <w:rPr>
          <w:color w:val="000000"/>
        </w:rPr>
        <w:t>ao longo dos vários momentos;</w:t>
      </w:r>
    </w:p>
    <w:p w14:paraId="7AE1AD01" w14:textId="77777777" w:rsid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Fichas de trabalho;</w:t>
      </w:r>
    </w:p>
    <w:p w14:paraId="3EB7076F" w14:textId="0F1CB2A0" w:rsid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Apresentação final (Google</w:t>
      </w:r>
      <w:r w:rsidR="00FB2BA8">
        <w:rPr>
          <w:color w:val="000000"/>
        </w:rPr>
        <w:t xml:space="preserve"> Slides</w:t>
      </w:r>
      <w:r>
        <w:rPr>
          <w:color w:val="000000"/>
        </w:rPr>
        <w:t>);</w:t>
      </w:r>
    </w:p>
    <w:p w14:paraId="0EA501C6" w14:textId="77777777" w:rsidR="00667EB7" w:rsidRP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Comunicação entre professor e os alunos, de forma </w:t>
      </w:r>
      <w:r w:rsidR="00423B47">
        <w:rPr>
          <w:color w:val="000000"/>
        </w:rPr>
        <w:t>híbrida</w:t>
      </w:r>
      <w:r>
        <w:rPr>
          <w:color w:val="000000"/>
        </w:rPr>
        <w:t xml:space="preserve"> (presencialmente e através das plataformas já referidas).</w:t>
      </w:r>
    </w:p>
    <w:p w14:paraId="6B41B13D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667EB7">
        <w:rPr>
          <w:b/>
          <w:bCs/>
          <w:color w:val="000000"/>
        </w:rPr>
        <w:t>7. Recursos úteis</w:t>
      </w:r>
    </w:p>
    <w:p w14:paraId="523966B9" w14:textId="55F73EBF" w:rsidR="00667EB7" w:rsidRDefault="009D69ED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hyperlink r:id="rId8" w:tgtFrame="_blank" w:history="1">
        <w:r w:rsidR="00667EB7" w:rsidRPr="009D69ED">
          <w:rPr>
            <w:rStyle w:val="Hiperligao"/>
          </w:rPr>
          <w:t>Apresentação da tarefa (Canva)</w:t>
        </w:r>
      </w:hyperlink>
      <w:r w:rsidR="00667EB7" w:rsidRPr="009D69ED">
        <w:t>;</w:t>
      </w:r>
    </w:p>
    <w:p w14:paraId="7F26A0E5" w14:textId="77777777" w:rsidR="005E44D0" w:rsidRDefault="009D69ED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hyperlink r:id="rId9" w:history="1">
        <w:r w:rsidR="005E44D0" w:rsidRPr="005E44D0">
          <w:rPr>
            <w:rStyle w:val="Hiperligao"/>
          </w:rPr>
          <w:t>Rubricas de avaliação;</w:t>
        </w:r>
      </w:hyperlink>
    </w:p>
    <w:p w14:paraId="07F75B4B" w14:textId="77777777" w:rsidR="00667EB7" w:rsidRP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"https://docs.google.com/presentation/d/1RvSZgB6sF94ovFb9sqMytDMWN1RMsdb5bSUXDihkOV8/edit?usp=sharing"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Pr="00667EB7">
        <w:rPr>
          <w:rStyle w:val="Hiperligao"/>
        </w:rPr>
        <w:t>Exemplo de uma apresentação realizada pelos alunos de duas turmas de 3.º ano, da EB António Matos Fortuna (AE Palmela).</w:t>
      </w:r>
    </w:p>
    <w:p w14:paraId="37760784" w14:textId="77777777" w:rsidR="00667EB7" w:rsidRDefault="00667EB7" w:rsidP="00364E82">
      <w:pPr>
        <w:pBdr>
          <w:top w:val="nil"/>
          <w:left w:val="nil"/>
          <w:bottom w:val="nil"/>
          <w:right w:val="nil"/>
          <w:between w:val="nil"/>
        </w:pBdr>
        <w:spacing w:after="240"/>
        <w:ind w:left="714"/>
        <w:jc w:val="both"/>
        <w:rPr>
          <w:color w:val="000000"/>
          <w:sz w:val="21"/>
          <w:szCs w:val="21"/>
          <w:highlight w:val="white"/>
        </w:rPr>
      </w:pPr>
      <w:r>
        <w:rPr>
          <w:color w:val="000000"/>
        </w:rPr>
        <w:fldChar w:fldCharType="end"/>
      </w:r>
    </w:p>
    <w:p w14:paraId="460B206E" w14:textId="77777777" w:rsidR="00364E82" w:rsidRPr="00667EB7" w:rsidRDefault="00364E82" w:rsidP="00364E82">
      <w:pPr>
        <w:pBdr>
          <w:top w:val="nil"/>
          <w:left w:val="nil"/>
          <w:bottom w:val="nil"/>
          <w:right w:val="nil"/>
          <w:between w:val="nil"/>
        </w:pBdr>
        <w:spacing w:after="240"/>
        <w:ind w:left="714"/>
        <w:jc w:val="both"/>
        <w:rPr>
          <w:b/>
          <w:bCs/>
          <w:color w:val="000000"/>
          <w:sz w:val="21"/>
          <w:szCs w:val="21"/>
          <w:highlight w:val="white"/>
        </w:rPr>
      </w:pPr>
      <w:r w:rsidRPr="00667EB7">
        <w:rPr>
          <w:b/>
          <w:bCs/>
          <w:color w:val="000000"/>
          <w:sz w:val="21"/>
          <w:szCs w:val="21"/>
          <w:highlight w:val="white"/>
        </w:rPr>
        <w:t>Notas finais:</w:t>
      </w:r>
    </w:p>
    <w:p w14:paraId="33E7EEC2" w14:textId="77777777" w:rsidR="00C6279C" w:rsidRPr="00C6279C" w:rsidRDefault="00364E82" w:rsidP="00C627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jc w:val="both"/>
        <w:rPr>
          <w:color w:val="000000"/>
          <w:sz w:val="21"/>
          <w:szCs w:val="21"/>
          <w:highlight w:val="white"/>
        </w:rPr>
      </w:pPr>
      <w:r>
        <w:rPr>
          <w:color w:val="000000"/>
          <w:sz w:val="21"/>
          <w:szCs w:val="21"/>
          <w:highlight w:val="white"/>
        </w:rPr>
        <w:t xml:space="preserve">A atividade tem início em casa permitindo aos alunos visualizarem as vezes que pretenderem o vídeo inicial. Inserindo-se, assim, na lógica da </w:t>
      </w:r>
      <w:proofErr w:type="spellStart"/>
      <w:r>
        <w:rPr>
          <w:color w:val="000000"/>
          <w:sz w:val="21"/>
          <w:szCs w:val="21"/>
          <w:highlight w:val="white"/>
        </w:rPr>
        <w:t>Flipped</w:t>
      </w:r>
      <w:proofErr w:type="spellEnd"/>
      <w:r>
        <w:rPr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color w:val="000000"/>
          <w:sz w:val="21"/>
          <w:szCs w:val="21"/>
          <w:highlight w:val="white"/>
        </w:rPr>
        <w:t>Classroom</w:t>
      </w:r>
      <w:proofErr w:type="spellEnd"/>
      <w:r>
        <w:rPr>
          <w:color w:val="000000"/>
          <w:sz w:val="21"/>
          <w:szCs w:val="21"/>
          <w:highlight w:val="white"/>
        </w:rPr>
        <w:t>, procurando</w:t>
      </w:r>
      <w:r w:rsidR="00862706" w:rsidRPr="00C6279C">
        <w:rPr>
          <w:color w:val="000000"/>
          <w:sz w:val="21"/>
          <w:szCs w:val="21"/>
          <w:highlight w:val="white"/>
        </w:rPr>
        <w:t xml:space="preserve"> motivar</w:t>
      </w:r>
      <w:r>
        <w:rPr>
          <w:color w:val="000000"/>
          <w:sz w:val="21"/>
          <w:szCs w:val="21"/>
          <w:highlight w:val="white"/>
        </w:rPr>
        <w:t xml:space="preserve"> e </w:t>
      </w:r>
      <w:r w:rsidR="00862706" w:rsidRPr="00C6279C">
        <w:rPr>
          <w:color w:val="000000"/>
          <w:sz w:val="21"/>
          <w:szCs w:val="21"/>
          <w:highlight w:val="white"/>
        </w:rPr>
        <w:t>preparar os alunos para os conteúdos a estudar</w:t>
      </w:r>
      <w:r>
        <w:rPr>
          <w:color w:val="000000"/>
          <w:sz w:val="21"/>
          <w:szCs w:val="21"/>
          <w:highlight w:val="white"/>
        </w:rPr>
        <w:t>, estimulando a sua participação no momento de grande grupo na sala de aula.</w:t>
      </w:r>
    </w:p>
    <w:p w14:paraId="63BF574D" w14:textId="7116461F" w:rsidR="00B84ED0" w:rsidRDefault="00364E82" w:rsidP="00C6279C">
      <w:pPr>
        <w:numPr>
          <w:ilvl w:val="0"/>
          <w:numId w:val="1"/>
        </w:numPr>
        <w:shd w:val="clear" w:color="auto" w:fill="FFFFFF"/>
        <w:spacing w:before="0" w:after="240"/>
        <w:ind w:left="714" w:hanging="35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Pretende-se com esta atividade o estudo do conteúdo programático com autonomia e de forma colaborativa. Procura-se</w:t>
      </w:r>
      <w:r w:rsidR="00862706">
        <w:rPr>
          <w:color w:val="000000"/>
          <w:highlight w:val="white"/>
        </w:rPr>
        <w:t xml:space="preserve"> desenvolver o pensamento crítico</w:t>
      </w:r>
      <w:r>
        <w:rPr>
          <w:color w:val="000000"/>
          <w:highlight w:val="white"/>
        </w:rPr>
        <w:t xml:space="preserve"> e envolver os alunos</w:t>
      </w:r>
      <w:r w:rsidR="00862706">
        <w:rPr>
          <w:color w:val="000000"/>
          <w:highlight w:val="white"/>
        </w:rPr>
        <w:t xml:space="preserve"> nas suas aprendizagens</w:t>
      </w:r>
      <w:r>
        <w:rPr>
          <w:color w:val="000000"/>
          <w:highlight w:val="white"/>
        </w:rPr>
        <w:t>, promovendo a curiosidade e a capacidade de pesquisa do aluno</w:t>
      </w:r>
      <w:r w:rsidR="0012409A">
        <w:rPr>
          <w:color w:val="000000"/>
          <w:highlight w:val="white"/>
        </w:rPr>
        <w:t>.</w:t>
      </w:r>
    </w:p>
    <w:p w14:paraId="7E8D012E" w14:textId="02732D89" w:rsidR="0012409A" w:rsidRDefault="0012409A" w:rsidP="0012409A">
      <w:pPr>
        <w:shd w:val="clear" w:color="auto" w:fill="FFFFFF"/>
        <w:spacing w:before="0" w:after="240"/>
        <w:ind w:left="357"/>
        <w:jc w:val="both"/>
        <w:rPr>
          <w:color w:val="000000"/>
          <w:highlight w:val="white"/>
        </w:rPr>
      </w:pPr>
    </w:p>
    <w:p w14:paraId="17A6A2EF" w14:textId="77777777" w:rsidR="0012409A" w:rsidRDefault="0012409A" w:rsidP="0012409A">
      <w:pPr>
        <w:shd w:val="clear" w:color="auto" w:fill="FFFFFF"/>
        <w:spacing w:before="0" w:after="240"/>
        <w:ind w:left="357"/>
        <w:jc w:val="both"/>
        <w:rPr>
          <w:color w:val="000000"/>
          <w:highlight w:val="white"/>
        </w:rPr>
      </w:pPr>
    </w:p>
    <w:p w14:paraId="3E85021C" w14:textId="77777777" w:rsidR="009B4707" w:rsidRPr="00583F20" w:rsidRDefault="00667EB7" w:rsidP="009B47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240"/>
        <w:ind w:left="714" w:hanging="357"/>
        <w:jc w:val="both"/>
        <w:rPr>
          <w:color w:val="000000"/>
        </w:rPr>
      </w:pPr>
      <w:r w:rsidRPr="00667EB7">
        <w:rPr>
          <w:color w:val="000000"/>
          <w:highlight w:val="white"/>
        </w:rPr>
        <w:t xml:space="preserve">A </w:t>
      </w:r>
      <w:r w:rsidR="00423B47" w:rsidRPr="00667EB7">
        <w:rPr>
          <w:color w:val="000000"/>
          <w:highlight w:val="white"/>
        </w:rPr>
        <w:t>apresentação</w:t>
      </w:r>
      <w:r w:rsidRPr="00667EB7">
        <w:rPr>
          <w:color w:val="000000"/>
          <w:highlight w:val="white"/>
        </w:rPr>
        <w:t xml:space="preserve"> e organização da tarefa, concentrando toda a informação e anexos uteis (como as fichas de trabalho), facilita o trabalho do professor e dos alunos</w:t>
      </w:r>
      <w:r>
        <w:rPr>
          <w:color w:val="000000"/>
        </w:rPr>
        <w:t>, proporcionando um respeito pelas diferenças de cada grupo\par, respeitando a diferenciação pedagógica.</w:t>
      </w:r>
    </w:p>
    <w:sectPr w:rsidR="009B4707" w:rsidRPr="00583F2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7B18D" w14:textId="77777777" w:rsidR="00325859" w:rsidRDefault="00325859">
      <w:pPr>
        <w:spacing w:before="0" w:line="240" w:lineRule="auto"/>
      </w:pPr>
      <w:r>
        <w:separator/>
      </w:r>
    </w:p>
  </w:endnote>
  <w:endnote w:type="continuationSeparator" w:id="0">
    <w:p w14:paraId="635EBA96" w14:textId="77777777" w:rsidR="00325859" w:rsidRDefault="0032585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D11E" w14:textId="77777777" w:rsidR="00B84ED0" w:rsidRDefault="00B84ED0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color w:val="000000"/>
      </w:rPr>
    </w:pPr>
  </w:p>
  <w:tbl>
    <w:tblPr>
      <w:tblW w:w="849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249"/>
    </w:tblGrid>
    <w:tr w:rsidR="00B84ED0" w14:paraId="34F853BC" w14:textId="77777777" w:rsidTr="00F22FA9">
      <w:tc>
        <w:tcPr>
          <w:tcW w:w="5245" w:type="dxa"/>
          <w:shd w:val="clear" w:color="auto" w:fill="auto"/>
          <w:vAlign w:val="center"/>
        </w:tcPr>
        <w:p w14:paraId="0EE529DE" w14:textId="77777777" w:rsidR="00B84ED0" w:rsidRPr="00F22FA9" w:rsidRDefault="00862706" w:rsidP="00F22FA9">
          <w:pPr>
            <w:spacing w:line="240" w:lineRule="auto"/>
            <w:ind w:hanging="2"/>
            <w:rPr>
              <w:sz w:val="20"/>
              <w:szCs w:val="20"/>
            </w:rPr>
          </w:pPr>
          <w:r w:rsidRPr="00F22FA9">
            <w:rPr>
              <w:b/>
              <w:sz w:val="20"/>
              <w:szCs w:val="20"/>
            </w:rPr>
            <w:t>Autoria:</w:t>
          </w:r>
          <w:r w:rsidRPr="00F22FA9">
            <w:rPr>
              <w:sz w:val="20"/>
              <w:szCs w:val="20"/>
            </w:rPr>
            <w:t xml:space="preserve"> Comunidade de Prática de Professores do 1.º Ciclo</w:t>
          </w:r>
        </w:p>
        <w:p w14:paraId="0883E572" w14:textId="77777777" w:rsidR="00B84ED0" w:rsidRPr="00F22FA9" w:rsidRDefault="00B84ED0" w:rsidP="00F22FA9">
          <w:pPr>
            <w:spacing w:line="240" w:lineRule="auto"/>
            <w:ind w:hanging="2"/>
            <w:rPr>
              <w:sz w:val="10"/>
              <w:szCs w:val="10"/>
            </w:rPr>
          </w:pPr>
        </w:p>
        <w:p w14:paraId="4705F7F1" w14:textId="6D0D92C2" w:rsidR="00B84ED0" w:rsidRDefault="004624AC" w:rsidP="00F22FA9">
          <w:pPr>
            <w:spacing w:line="240" w:lineRule="auto"/>
            <w:ind w:hanging="2"/>
          </w:pPr>
          <w:r w:rsidRPr="00F22FA9">
            <w:rPr>
              <w:rFonts w:ascii="Arial" w:eastAsia="Arial" w:hAnsi="Arial" w:cs="Arial"/>
              <w:noProof/>
            </w:rPr>
            <w:drawing>
              <wp:inline distT="0" distB="0" distL="0" distR="0" wp14:anchorId="5BF3791B" wp14:editId="67BD87BF">
                <wp:extent cx="723900" cy="259080"/>
                <wp:effectExtent l="0" t="0" r="0" b="0"/>
                <wp:docPr id="2" name="image1.png" descr="Uma imagem com texto, Clip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ma imagem com texto, ClipArt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shd w:val="clear" w:color="auto" w:fill="auto"/>
          <w:vAlign w:val="bottom"/>
        </w:tcPr>
        <w:p w14:paraId="4B05B4DD" w14:textId="70DD3C91" w:rsidR="00B84ED0" w:rsidRPr="00F22FA9" w:rsidRDefault="004624AC" w:rsidP="00F22FA9">
          <w:pPr>
            <w:spacing w:after="120" w:line="240" w:lineRule="auto"/>
            <w:jc w:val="right"/>
            <w:rPr>
              <w:b/>
            </w:rPr>
          </w:pPr>
          <w:r w:rsidRPr="00F22FA9">
            <w:rPr>
              <w:b/>
              <w:noProof/>
            </w:rPr>
            <w:drawing>
              <wp:inline distT="0" distB="0" distL="0" distR="0" wp14:anchorId="2679F639" wp14:editId="41A1A254">
                <wp:extent cx="876300" cy="449580"/>
                <wp:effectExtent l="0" t="0" r="0" b="0"/>
                <wp:docPr id="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22FA9">
            <w:rPr>
              <w:noProof/>
              <w:color w:val="000000"/>
            </w:rPr>
            <w:drawing>
              <wp:inline distT="0" distB="0" distL="0" distR="0" wp14:anchorId="2FE7B463" wp14:editId="01595819">
                <wp:extent cx="754380" cy="358140"/>
                <wp:effectExtent l="0" t="0" r="0" b="0"/>
                <wp:docPr id="4" name="image3.jpg" descr="C:\Users\Utilizador\Dropbox\20_21\ese\logos\logocct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027" b="-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B117C8" w14:textId="77777777" w:rsidR="00B84ED0" w:rsidRDefault="00862706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2298" w14:textId="77777777" w:rsidR="00325859" w:rsidRDefault="00325859">
      <w:pPr>
        <w:spacing w:before="0" w:line="240" w:lineRule="auto"/>
      </w:pPr>
      <w:r>
        <w:separator/>
      </w:r>
    </w:p>
  </w:footnote>
  <w:footnote w:type="continuationSeparator" w:id="0">
    <w:p w14:paraId="113CF04A" w14:textId="77777777" w:rsidR="00325859" w:rsidRDefault="0032585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6528" w14:textId="36E4AA8D" w:rsidR="00B84ED0" w:rsidRDefault="004624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 w:rsidRPr="00D729AB">
      <w:rPr>
        <w:noProof/>
      </w:rPr>
      <w:drawing>
        <wp:inline distT="0" distB="0" distL="0" distR="0" wp14:anchorId="79CA2B7E" wp14:editId="32B3CDA3">
          <wp:extent cx="5410200" cy="2057400"/>
          <wp:effectExtent l="0" t="0" r="0" b="0"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C3FBD"/>
    <w:multiLevelType w:val="multilevel"/>
    <w:tmpl w:val="0E4E3BB2"/>
    <w:lvl w:ilvl="0">
      <w:start w:val="5"/>
      <w:numFmt w:val="decimal"/>
      <w:lvlText w:val="%1."/>
      <w:lvlJc w:val="left"/>
      <w:pPr>
        <w:ind w:left="3207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1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66" w:hanging="180"/>
      </w:pPr>
      <w:rPr>
        <w:rFonts w:hint="default"/>
      </w:rPr>
    </w:lvl>
  </w:abstractNum>
  <w:abstractNum w:abstractNumId="1" w15:restartNumberingAfterBreak="0">
    <w:nsid w:val="29FF66C5"/>
    <w:multiLevelType w:val="multilevel"/>
    <w:tmpl w:val="F34A1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62A8"/>
    <w:multiLevelType w:val="multilevel"/>
    <w:tmpl w:val="41444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6237DA"/>
    <w:multiLevelType w:val="hybridMultilevel"/>
    <w:tmpl w:val="A7E6C3F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F82F88"/>
    <w:multiLevelType w:val="hybridMultilevel"/>
    <w:tmpl w:val="79CACEB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2A42BC"/>
    <w:multiLevelType w:val="multilevel"/>
    <w:tmpl w:val="C9A8AD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E26210"/>
    <w:multiLevelType w:val="multilevel"/>
    <w:tmpl w:val="8AF439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B83BC0"/>
    <w:multiLevelType w:val="hybridMultilevel"/>
    <w:tmpl w:val="FEE4F6F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B07D2"/>
    <w:multiLevelType w:val="hybridMultilevel"/>
    <w:tmpl w:val="85C687D2"/>
    <w:lvl w:ilvl="0" w:tplc="C6C2A5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031656">
    <w:abstractNumId w:val="6"/>
  </w:num>
  <w:num w:numId="2" w16cid:durableId="593783583">
    <w:abstractNumId w:val="1"/>
  </w:num>
  <w:num w:numId="3" w16cid:durableId="1077897470">
    <w:abstractNumId w:val="5"/>
  </w:num>
  <w:num w:numId="4" w16cid:durableId="794254453">
    <w:abstractNumId w:val="2"/>
  </w:num>
  <w:num w:numId="5" w16cid:durableId="1155493455">
    <w:abstractNumId w:val="4"/>
  </w:num>
  <w:num w:numId="6" w16cid:durableId="575936177">
    <w:abstractNumId w:val="3"/>
  </w:num>
  <w:num w:numId="7" w16cid:durableId="662509808">
    <w:abstractNumId w:val="8"/>
  </w:num>
  <w:num w:numId="8" w16cid:durableId="1846092964">
    <w:abstractNumId w:val="7"/>
  </w:num>
  <w:num w:numId="9" w16cid:durableId="1338463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D0"/>
    <w:rsid w:val="00020816"/>
    <w:rsid w:val="00027E82"/>
    <w:rsid w:val="000550A7"/>
    <w:rsid w:val="00082B47"/>
    <w:rsid w:val="000A5BEF"/>
    <w:rsid w:val="000C6849"/>
    <w:rsid w:val="000F25A9"/>
    <w:rsid w:val="0012409A"/>
    <w:rsid w:val="001374B3"/>
    <w:rsid w:val="001504C4"/>
    <w:rsid w:val="00164E49"/>
    <w:rsid w:val="001776BB"/>
    <w:rsid w:val="00187A85"/>
    <w:rsid w:val="001A31FA"/>
    <w:rsid w:val="002336FF"/>
    <w:rsid w:val="00265B13"/>
    <w:rsid w:val="002A21E9"/>
    <w:rsid w:val="002B43FA"/>
    <w:rsid w:val="002C4B92"/>
    <w:rsid w:val="00325859"/>
    <w:rsid w:val="00364E82"/>
    <w:rsid w:val="003E7667"/>
    <w:rsid w:val="003F7DEB"/>
    <w:rsid w:val="00423B47"/>
    <w:rsid w:val="004624AC"/>
    <w:rsid w:val="004C10B7"/>
    <w:rsid w:val="004C14C6"/>
    <w:rsid w:val="005324E1"/>
    <w:rsid w:val="00550E41"/>
    <w:rsid w:val="00583F20"/>
    <w:rsid w:val="005842C6"/>
    <w:rsid w:val="005979E3"/>
    <w:rsid w:val="005B5BA6"/>
    <w:rsid w:val="005E44D0"/>
    <w:rsid w:val="00604D03"/>
    <w:rsid w:val="00606C0A"/>
    <w:rsid w:val="0063667C"/>
    <w:rsid w:val="0063759D"/>
    <w:rsid w:val="00637869"/>
    <w:rsid w:val="00667EB7"/>
    <w:rsid w:val="006A2907"/>
    <w:rsid w:val="006C28AF"/>
    <w:rsid w:val="00713454"/>
    <w:rsid w:val="00755938"/>
    <w:rsid w:val="007D2CDE"/>
    <w:rsid w:val="007F4B55"/>
    <w:rsid w:val="00811E1E"/>
    <w:rsid w:val="00833735"/>
    <w:rsid w:val="00862706"/>
    <w:rsid w:val="00884F88"/>
    <w:rsid w:val="00896070"/>
    <w:rsid w:val="008C5FD5"/>
    <w:rsid w:val="009070AE"/>
    <w:rsid w:val="00963A2E"/>
    <w:rsid w:val="009B4707"/>
    <w:rsid w:val="009D69ED"/>
    <w:rsid w:val="009E69A6"/>
    <w:rsid w:val="00A05E4D"/>
    <w:rsid w:val="00A349F2"/>
    <w:rsid w:val="00A83A11"/>
    <w:rsid w:val="00AE3BE0"/>
    <w:rsid w:val="00B30233"/>
    <w:rsid w:val="00B4623E"/>
    <w:rsid w:val="00B84ED0"/>
    <w:rsid w:val="00BE3B50"/>
    <w:rsid w:val="00C167D0"/>
    <w:rsid w:val="00C6279C"/>
    <w:rsid w:val="00C738B7"/>
    <w:rsid w:val="00D1738A"/>
    <w:rsid w:val="00D213C7"/>
    <w:rsid w:val="00D26B7B"/>
    <w:rsid w:val="00D941C9"/>
    <w:rsid w:val="00D97FE8"/>
    <w:rsid w:val="00DA215E"/>
    <w:rsid w:val="00DD3402"/>
    <w:rsid w:val="00E11833"/>
    <w:rsid w:val="00E53E94"/>
    <w:rsid w:val="00ED03DE"/>
    <w:rsid w:val="00F15030"/>
    <w:rsid w:val="00F22FA9"/>
    <w:rsid w:val="00F36C1E"/>
    <w:rsid w:val="00F56361"/>
    <w:rsid w:val="00F77753"/>
    <w:rsid w:val="00F96C3A"/>
    <w:rsid w:val="00FA7357"/>
    <w:rsid w:val="00FB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7B77"/>
  <w15:docId w15:val="{5DBB367A-45C8-41D4-9890-DA0EAFDE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E82"/>
    <w:pPr>
      <w:spacing w:before="240" w:line="276" w:lineRule="auto"/>
    </w:pPr>
    <w:rPr>
      <w:color w:val="808080"/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before="240" w:line="276" w:lineRule="auto"/>
    </w:pPr>
    <w:rPr>
      <w:color w:val="80808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spacing w:before="240" w:line="276" w:lineRule="auto"/>
    </w:pPr>
    <w:rPr>
      <w:color w:val="80808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A05E4D"/>
    <w:rPr>
      <w:color w:val="808080"/>
      <w:sz w:val="22"/>
      <w:szCs w:val="22"/>
    </w:rPr>
  </w:style>
  <w:style w:type="character" w:styleId="Refdecomentrio">
    <w:name w:val="annotation reference"/>
    <w:uiPriority w:val="99"/>
    <w:semiHidden/>
    <w:unhideWhenUsed/>
    <w:rsid w:val="00AE3BE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3BE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AE3BE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3BE0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AE3BE0"/>
    <w:rPr>
      <w:b/>
      <w:bCs/>
      <w:sz w:val="20"/>
      <w:szCs w:val="20"/>
    </w:rPr>
  </w:style>
  <w:style w:type="character" w:styleId="Hiperligao">
    <w:name w:val="Hyperlink"/>
    <w:uiPriority w:val="99"/>
    <w:unhideWhenUsed/>
    <w:rsid w:val="0063667C"/>
    <w:rPr>
      <w:color w:val="0000FF"/>
      <w:u w:val="single"/>
    </w:rPr>
  </w:style>
  <w:style w:type="character" w:styleId="MenoNoResolvida">
    <w:name w:val="Unresolved Mention"/>
    <w:uiPriority w:val="99"/>
    <w:semiHidden/>
    <w:unhideWhenUsed/>
    <w:rsid w:val="0063667C"/>
    <w:rPr>
      <w:color w:val="605E5C"/>
      <w:shd w:val="clear" w:color="auto" w:fill="E1DFDD"/>
    </w:rPr>
  </w:style>
  <w:style w:type="character" w:styleId="Hiperligaovisitada">
    <w:name w:val="FollowedHyperlink"/>
    <w:uiPriority w:val="99"/>
    <w:semiHidden/>
    <w:unhideWhenUsed/>
    <w:rsid w:val="00D1738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9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E0-i0J2Bo/mmUyxBElwX-TNmqBDarcCQ/view?utm_content=DAE0-i0J2Bo&amp;utm_campaign=designshare&amp;utm_medium=link2&amp;utm_source=sharebutt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n_6RKXtiyFL8x_9XGTzydBcv4evkMP71/view?usp=shari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SNdPbov7bijNYn3d+1oka+VlqA==">AMUW2mW6tR6xKA/NFOBTleWydla8YXrSMsOiVmEKSroEGjlTB43AkwywanYnoQq6cfhLSAN7utovvy75XKK7kq8JVG+x0upuZ2LK88g8Kf2zqr6GIArsE9w=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Links>
    <vt:vector size="18" baseType="variant">
      <vt:variant>
        <vt:i4>76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https://docs.google.com/presentation/d/1RvSZgB6sF94ovFb9sqMytDMWN1RMsdb5bSUXDihkOV8/edit?usp=sharing</vt:lpwstr>
      </vt:variant>
      <vt:variant>
        <vt:lpwstr/>
      </vt:variant>
      <vt:variant>
        <vt:i4>7012478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https://drive.google.com/file/d/1n_6RKXtiyFL8x_9XGTzydBcv4evkMP71/view?usp=sharing</vt:lpwstr>
      </vt:variant>
      <vt:variant>
        <vt:lpwstr/>
      </vt:variant>
      <vt:variant>
        <vt:i4>7798828</vt:i4>
      </vt:variant>
      <vt:variant>
        <vt:i4>0</vt:i4>
      </vt:variant>
      <vt:variant>
        <vt:i4>0</vt:i4>
      </vt:variant>
      <vt:variant>
        <vt:i4>5</vt:i4>
      </vt:variant>
      <vt:variant>
        <vt:lpwstr>https://www.canva.com/design/DAE0-i0J2Bo/mmUyxBElwX-TNmqBDarcCQ/edit?utm_content=DAE0-i0J2Bo&amp;utm_campaign=designshare&amp;utm_medium=link2&amp;utm_source=sharebutton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Messias</dc:creator>
  <cp:keywords/>
  <cp:lastModifiedBy>João Grácio</cp:lastModifiedBy>
  <cp:revision>9</cp:revision>
  <dcterms:created xsi:type="dcterms:W3CDTF">2023-02-21T19:28:00Z</dcterms:created>
  <dcterms:modified xsi:type="dcterms:W3CDTF">2023-02-23T08:22:00Z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3ce89ad7cb3c8ef2b47aeac1b7a5c9c727da0afc575fa967cb78d15be7a8c98d</vt:lpwstr>
  </property>
</Properties>
</file>