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7135" w14:textId="77777777" w:rsidR="00873054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 xml:space="preserve">“Vamos aprender </w:t>
      </w:r>
      <w:r>
        <w:rPr>
          <w:b/>
          <w:bCs/>
          <w:sz w:val="28"/>
          <w:szCs w:val="28"/>
        </w:rPr>
        <w:t xml:space="preserve">a utilizar </w:t>
      </w:r>
      <w:r w:rsidRPr="0023297D">
        <w:rPr>
          <w:b/>
          <w:bCs/>
          <w:sz w:val="28"/>
          <w:szCs w:val="28"/>
        </w:rPr>
        <w:t>a Internet</w:t>
      </w:r>
      <w:r>
        <w:rPr>
          <w:b/>
          <w:bCs/>
          <w:sz w:val="28"/>
          <w:szCs w:val="28"/>
        </w:rPr>
        <w:t xml:space="preserve"> de forma segura</w:t>
      </w:r>
      <w:r w:rsidRPr="0023297D">
        <w:rPr>
          <w:b/>
          <w:bCs/>
          <w:sz w:val="28"/>
          <w:szCs w:val="28"/>
        </w:rPr>
        <w:t>”</w:t>
      </w:r>
    </w:p>
    <w:p w14:paraId="38BF6E67" w14:textId="271F68E4" w:rsidR="009537CF" w:rsidRDefault="00873054" w:rsidP="001743D8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>Atividade</w:t>
      </w:r>
      <w:r>
        <w:rPr>
          <w:b/>
          <w:bCs/>
          <w:sz w:val="28"/>
          <w:szCs w:val="28"/>
        </w:rPr>
        <w:t xml:space="preserve"> </w:t>
      </w:r>
      <w:r w:rsidR="00265549">
        <w:rPr>
          <w:b/>
          <w:bCs/>
          <w:sz w:val="28"/>
          <w:szCs w:val="28"/>
        </w:rPr>
        <w:t>1</w:t>
      </w:r>
      <w:r w:rsidR="00D82B1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(</w:t>
      </w:r>
      <w:r w:rsidR="00D82B18" w:rsidRPr="00D82B18">
        <w:rPr>
          <w:b/>
          <w:bCs/>
          <w:i/>
          <w:iCs/>
          <w:sz w:val="28"/>
          <w:szCs w:val="28"/>
        </w:rPr>
        <w:t>Texting</w:t>
      </w:r>
      <w:r>
        <w:rPr>
          <w:b/>
          <w:bCs/>
          <w:sz w:val="28"/>
          <w:szCs w:val="28"/>
        </w:rPr>
        <w:t>)</w:t>
      </w:r>
    </w:p>
    <w:p w14:paraId="7E332624" w14:textId="77777777" w:rsidR="00E444D5" w:rsidRPr="00A761C2" w:rsidRDefault="00E444D5" w:rsidP="001743D8">
      <w:pPr>
        <w:jc w:val="center"/>
        <w:rPr>
          <w:b/>
          <w:bCs/>
          <w:sz w:val="4"/>
          <w:szCs w:val="4"/>
        </w:rPr>
      </w:pPr>
    </w:p>
    <w:p w14:paraId="5D601552" w14:textId="7266A24C" w:rsidR="00E444D5" w:rsidRDefault="00442AB0" w:rsidP="00D5115D">
      <w:pPr>
        <w:pStyle w:val="PargrafodaLista"/>
        <w:numPr>
          <w:ilvl w:val="0"/>
          <w:numId w:val="18"/>
        </w:numPr>
        <w:spacing w:line="240" w:lineRule="auto"/>
        <w:ind w:left="364" w:hanging="364"/>
        <w:jc w:val="both"/>
        <w:rPr>
          <w:b/>
          <w:bCs/>
        </w:rPr>
      </w:pPr>
      <w:r w:rsidRPr="00506046">
        <w:rPr>
          <w:b/>
          <w:bCs/>
        </w:rPr>
        <w:t xml:space="preserve">Reflexão sobre </w:t>
      </w:r>
      <w:r w:rsidR="00384D08">
        <w:rPr>
          <w:b/>
          <w:bCs/>
        </w:rPr>
        <w:t>uma tira SeguraNet</w:t>
      </w:r>
    </w:p>
    <w:p w14:paraId="1B5358A4" w14:textId="77777777" w:rsidR="00506046" w:rsidRPr="007D6E74" w:rsidRDefault="00506046" w:rsidP="00506046">
      <w:pPr>
        <w:spacing w:line="240" w:lineRule="auto"/>
        <w:jc w:val="both"/>
        <w:rPr>
          <w:b/>
          <w:bCs/>
        </w:rPr>
      </w:pPr>
    </w:p>
    <w:p w14:paraId="15B4B673" w14:textId="0149E6B9" w:rsidR="00E166D1" w:rsidRDefault="00E166D1" w:rsidP="001743D8">
      <w:pPr>
        <w:pStyle w:val="PargrafodaLista"/>
        <w:numPr>
          <w:ilvl w:val="1"/>
          <w:numId w:val="1"/>
        </w:numPr>
        <w:jc w:val="both"/>
      </w:pPr>
      <w:r w:rsidRPr="001743D8">
        <w:t xml:space="preserve">Mostrar, </w:t>
      </w:r>
      <w:r w:rsidR="00F124F2" w:rsidRPr="001743D8">
        <w:t xml:space="preserve">aos alunos, </w:t>
      </w:r>
      <w:r w:rsidR="00F124F2">
        <w:t>a seguinte tira de BD.</w:t>
      </w:r>
    </w:p>
    <w:p w14:paraId="6BBE679D" w14:textId="77777777" w:rsidR="00E444D5" w:rsidRPr="00A110CD" w:rsidRDefault="00E444D5" w:rsidP="00E444D5">
      <w:pPr>
        <w:pStyle w:val="PargrafodaLista"/>
        <w:jc w:val="both"/>
        <w:rPr>
          <w:sz w:val="4"/>
          <w:szCs w:val="4"/>
        </w:rPr>
      </w:pPr>
    </w:p>
    <w:p w14:paraId="21C60CCF" w14:textId="030E7317" w:rsidR="00E166D1" w:rsidRPr="001743D8" w:rsidRDefault="00E2555E" w:rsidP="00BE10F2">
      <w:pPr>
        <w:jc w:val="center"/>
      </w:pPr>
      <w:r>
        <w:rPr>
          <w:noProof/>
        </w:rPr>
        <w:drawing>
          <wp:inline distT="0" distB="0" distL="0" distR="0" wp14:anchorId="7AF77F6C" wp14:editId="06F84C8C">
            <wp:extent cx="5400040" cy="195770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AC76" w14:textId="5D888E6D" w:rsidR="00372CC7" w:rsidRDefault="004B3C52" w:rsidP="001743D8">
      <w:pPr>
        <w:ind w:left="360"/>
        <w:jc w:val="right"/>
        <w:rPr>
          <w:rStyle w:val="Hiperligao"/>
        </w:rPr>
      </w:pPr>
      <w:hyperlink r:id="rId9" w:history="1">
        <w:r w:rsidR="004B7787" w:rsidRPr="000557BA">
          <w:rPr>
            <w:rStyle w:val="Hiperligao"/>
          </w:rPr>
          <w:t>https://bit.ly/3uEVsRV</w:t>
        </w:r>
      </w:hyperlink>
    </w:p>
    <w:p w14:paraId="45AAEB87" w14:textId="77777777" w:rsidR="00875F08" w:rsidRPr="00A110CD" w:rsidRDefault="00875F08" w:rsidP="001743D8">
      <w:pPr>
        <w:ind w:left="360"/>
        <w:jc w:val="right"/>
        <w:rPr>
          <w:sz w:val="2"/>
          <w:szCs w:val="2"/>
        </w:rPr>
      </w:pPr>
    </w:p>
    <w:p w14:paraId="7111F826" w14:textId="1B4AE590" w:rsidR="001B4DCC" w:rsidRDefault="001B4DCC" w:rsidP="0097196F">
      <w:pPr>
        <w:pStyle w:val="PargrafodaLista"/>
        <w:numPr>
          <w:ilvl w:val="1"/>
          <w:numId w:val="1"/>
        </w:numPr>
        <w:spacing w:after="120" w:line="276" w:lineRule="auto"/>
        <w:jc w:val="both"/>
      </w:pPr>
      <w:r>
        <w:t xml:space="preserve">Em grande grupo, refletir sobre </w:t>
      </w:r>
      <w:r w:rsidR="00DC768D">
        <w:t>a tira</w:t>
      </w:r>
      <w:r>
        <w:t xml:space="preserve"> e </w:t>
      </w:r>
      <w:r w:rsidR="00947F8E">
        <w:t xml:space="preserve">sobre algumas questões relacionadas com </w:t>
      </w:r>
      <w:r w:rsidR="0097196F">
        <w:t>o</w:t>
      </w:r>
      <w:r w:rsidR="00D16E0B">
        <w:t xml:space="preserve"> </w:t>
      </w:r>
      <w:r w:rsidR="00D16E0B" w:rsidRPr="00D16E0B">
        <w:rPr>
          <w:i/>
          <w:iCs/>
        </w:rPr>
        <w:t>texting</w:t>
      </w:r>
      <w:r w:rsidR="00947F8E">
        <w:t>, nomeadamente:</w:t>
      </w:r>
    </w:p>
    <w:p w14:paraId="177A3C40" w14:textId="77777777" w:rsidR="00D05385" w:rsidRPr="00D16E0B" w:rsidRDefault="00D05385" w:rsidP="00D05385">
      <w:pPr>
        <w:spacing w:after="120" w:line="276" w:lineRule="auto"/>
        <w:ind w:left="360"/>
        <w:jc w:val="both"/>
        <w:rPr>
          <w:sz w:val="10"/>
          <w:szCs w:val="10"/>
        </w:rPr>
      </w:pPr>
    </w:p>
    <w:p w14:paraId="496FC78B" w14:textId="41436390" w:rsidR="00D16E0B" w:rsidRDefault="00917181" w:rsidP="00D16E0B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De acordo com uma notícia do jornal digital Dinheiro Vivo, e</w:t>
      </w:r>
      <w:r w:rsidR="006D4A89" w:rsidRPr="006D4A89">
        <w:t>screver mensagens ao volante, aumenta até 23 vezes o risco de acidente</w:t>
      </w:r>
      <w:r w:rsidR="006D4A89">
        <w:t>;</w:t>
      </w:r>
    </w:p>
    <w:p w14:paraId="19142187" w14:textId="19D42B8E" w:rsidR="006D4A89" w:rsidRDefault="00917181" w:rsidP="00D16E0B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Ainda de acordo com a mesma publicação, o</w:t>
      </w:r>
      <w:r w:rsidR="00F43D43">
        <w:t xml:space="preserve"> </w:t>
      </w:r>
      <w:r w:rsidR="00F43D43" w:rsidRPr="00F43D43">
        <w:t>tempo de reação de um jovem que esteja a conduzir e a utilizar o telemóvel, é o mesmo que uma pessoa de 70 anos que conduza sem estar ao telemóvel</w:t>
      </w:r>
      <w:r w:rsidR="00F43D43">
        <w:t>;</w:t>
      </w:r>
    </w:p>
    <w:p w14:paraId="26930578" w14:textId="6F81A33D" w:rsidR="00F43D43" w:rsidRDefault="00002714" w:rsidP="00D16E0B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Calcula-se</w:t>
      </w:r>
      <w:r w:rsidRPr="00002714">
        <w:t xml:space="preserve"> que o condutor tira, em média, 5 segundos os olhos da estrada por cada mensagem</w:t>
      </w:r>
      <w:r>
        <w:t xml:space="preserve"> que escreve;</w:t>
      </w:r>
    </w:p>
    <w:p w14:paraId="071D0A51" w14:textId="3D6ACC08" w:rsidR="00002714" w:rsidRDefault="00815D2A" w:rsidP="00D16E0B">
      <w:pPr>
        <w:pStyle w:val="PargrafodaLista"/>
        <w:numPr>
          <w:ilvl w:val="2"/>
          <w:numId w:val="1"/>
        </w:numPr>
        <w:spacing w:after="120" w:line="276" w:lineRule="auto"/>
        <w:jc w:val="both"/>
      </w:pPr>
      <w:r>
        <w:t>Têm existido, ao longo dos anos, muitas campanhas de sensibilização para a não condução</w:t>
      </w:r>
      <w:r w:rsidR="003F4E0A">
        <w:t>, quando se escrevem mensagens ou se utiliza o telemóvel;</w:t>
      </w:r>
    </w:p>
    <w:p w14:paraId="650A0940" w14:textId="43049485" w:rsidR="00BB145B" w:rsidRDefault="00BB145B" w:rsidP="00BC2C78">
      <w:pPr>
        <w:pStyle w:val="PargrafodaLista"/>
        <w:numPr>
          <w:ilvl w:val="2"/>
          <w:numId w:val="1"/>
        </w:numPr>
        <w:spacing w:after="120" w:line="276" w:lineRule="auto"/>
        <w:jc w:val="both"/>
      </w:pPr>
      <w:r w:rsidRPr="00BB145B">
        <w:t xml:space="preserve">Os condutores que </w:t>
      </w:r>
      <w:r>
        <w:t>usem o</w:t>
      </w:r>
      <w:r w:rsidRPr="00BB145B">
        <w:t xml:space="preserve"> telemóvel indevidamente podem pagar uma coima entre os 250 e os 1.250 euros e perder três pontos na carta de condução</w:t>
      </w:r>
      <w:r w:rsidR="007120BE">
        <w:t>.</w:t>
      </w:r>
    </w:p>
    <w:p w14:paraId="704A1C68" w14:textId="77777777" w:rsidR="00D16E0B" w:rsidRDefault="00D16E0B" w:rsidP="00D16E0B">
      <w:pPr>
        <w:spacing w:after="120" w:line="276" w:lineRule="auto"/>
        <w:jc w:val="both"/>
      </w:pPr>
    </w:p>
    <w:p w14:paraId="06F7D354" w14:textId="79BDD92F" w:rsidR="007D6E74" w:rsidRPr="00071B20" w:rsidRDefault="0003662F" w:rsidP="00071B20">
      <w:pPr>
        <w:pStyle w:val="PargrafodaLista"/>
        <w:numPr>
          <w:ilvl w:val="0"/>
          <w:numId w:val="18"/>
        </w:numPr>
        <w:spacing w:line="276" w:lineRule="auto"/>
        <w:ind w:left="357" w:hanging="357"/>
        <w:jc w:val="both"/>
        <w:rPr>
          <w:b/>
          <w:bCs/>
        </w:rPr>
      </w:pPr>
      <w:r>
        <w:rPr>
          <w:b/>
          <w:bCs/>
        </w:rPr>
        <w:t>Visualização</w:t>
      </w:r>
      <w:r w:rsidR="00BC2C78">
        <w:rPr>
          <w:b/>
          <w:bCs/>
        </w:rPr>
        <w:t xml:space="preserve"> de campanhas</w:t>
      </w:r>
      <w:r>
        <w:rPr>
          <w:b/>
          <w:bCs/>
        </w:rPr>
        <w:t xml:space="preserve"> sobre o </w:t>
      </w:r>
      <w:r w:rsidRPr="00D5115D">
        <w:rPr>
          <w:b/>
          <w:bCs/>
          <w:i/>
          <w:iCs/>
        </w:rPr>
        <w:t>Texting</w:t>
      </w:r>
    </w:p>
    <w:p w14:paraId="5D69695B" w14:textId="170E9A6B" w:rsidR="0003662F" w:rsidRDefault="0003662F" w:rsidP="00071B20">
      <w:pPr>
        <w:spacing w:after="120" w:line="276" w:lineRule="auto"/>
        <w:jc w:val="both"/>
      </w:pPr>
      <w:r>
        <w:t xml:space="preserve">Dividir os alunos em grupos de 3 a 5 elementos e pedir-lhes </w:t>
      </w:r>
      <w:r w:rsidR="002B6E04">
        <w:t>que visualizem as seguintes campanhas:</w:t>
      </w:r>
    </w:p>
    <w:p w14:paraId="2646B94A" w14:textId="60500894" w:rsidR="002B6E04" w:rsidRDefault="004B3C52" w:rsidP="002B6E04">
      <w:pPr>
        <w:pStyle w:val="PargrafodaLista"/>
        <w:numPr>
          <w:ilvl w:val="1"/>
          <w:numId w:val="19"/>
        </w:numPr>
        <w:spacing w:after="120" w:line="276" w:lineRule="auto"/>
        <w:jc w:val="both"/>
      </w:pPr>
      <w:hyperlink r:id="rId10" w:history="1">
        <w:r w:rsidR="00CC21D6" w:rsidRPr="000557BA">
          <w:rPr>
            <w:rStyle w:val="Hiperligao"/>
          </w:rPr>
          <w:t>https://www.youtube.com/watch?v=flqXOZmYpjA</w:t>
        </w:r>
      </w:hyperlink>
      <w:r w:rsidR="0031674A">
        <w:t>;</w:t>
      </w:r>
    </w:p>
    <w:p w14:paraId="7E5BC79E" w14:textId="380626F9" w:rsidR="00CC21D6" w:rsidRDefault="004B3C52" w:rsidP="002B6E04">
      <w:pPr>
        <w:pStyle w:val="PargrafodaLista"/>
        <w:numPr>
          <w:ilvl w:val="1"/>
          <w:numId w:val="19"/>
        </w:numPr>
        <w:spacing w:after="120" w:line="276" w:lineRule="auto"/>
        <w:jc w:val="both"/>
      </w:pPr>
      <w:hyperlink r:id="rId11" w:history="1">
        <w:r w:rsidR="0031674A" w:rsidRPr="000557BA">
          <w:rPr>
            <w:rStyle w:val="Hiperligao"/>
          </w:rPr>
          <w:t>https://www.youtube.com/watch?v=5VHblTo8qXo&amp;t=37s</w:t>
        </w:r>
      </w:hyperlink>
      <w:r w:rsidR="0031674A">
        <w:t>;</w:t>
      </w:r>
    </w:p>
    <w:p w14:paraId="4FC3441C" w14:textId="78FBDB56" w:rsidR="0031674A" w:rsidRDefault="004B3C52" w:rsidP="002B6E04">
      <w:pPr>
        <w:pStyle w:val="PargrafodaLista"/>
        <w:numPr>
          <w:ilvl w:val="1"/>
          <w:numId w:val="19"/>
        </w:numPr>
        <w:spacing w:after="120" w:line="276" w:lineRule="auto"/>
        <w:jc w:val="both"/>
      </w:pPr>
      <w:hyperlink r:id="rId12" w:history="1">
        <w:r w:rsidR="00BB608A" w:rsidRPr="000557BA">
          <w:rPr>
            <w:rStyle w:val="Hiperligao"/>
          </w:rPr>
          <w:t>https://fb.watch/5RHpwJabFM/</w:t>
        </w:r>
      </w:hyperlink>
      <w:r w:rsidR="00AF405B">
        <w:t>;</w:t>
      </w:r>
    </w:p>
    <w:p w14:paraId="38A54B79" w14:textId="268D7564" w:rsidR="00AF405B" w:rsidRDefault="004B3C52" w:rsidP="002B6E04">
      <w:pPr>
        <w:pStyle w:val="PargrafodaLista"/>
        <w:numPr>
          <w:ilvl w:val="1"/>
          <w:numId w:val="19"/>
        </w:numPr>
        <w:spacing w:after="120" w:line="276" w:lineRule="auto"/>
        <w:jc w:val="both"/>
      </w:pPr>
      <w:hyperlink r:id="rId13" w:history="1">
        <w:r w:rsidR="00AF405B" w:rsidRPr="000557BA">
          <w:rPr>
            <w:rStyle w:val="Hiperligao"/>
          </w:rPr>
          <w:t>https://bit.ly/3yYSRWD</w:t>
        </w:r>
      </w:hyperlink>
      <w:r w:rsidR="00AF405B">
        <w:t>.</w:t>
      </w:r>
    </w:p>
    <w:p w14:paraId="300DA62D" w14:textId="5934EEF2" w:rsidR="00BE10F2" w:rsidRDefault="00BE10F2" w:rsidP="00BE10F2">
      <w:pPr>
        <w:pStyle w:val="PargrafodaLista"/>
        <w:numPr>
          <w:ilvl w:val="0"/>
          <w:numId w:val="18"/>
        </w:numPr>
        <w:spacing w:line="276" w:lineRule="auto"/>
        <w:ind w:left="357" w:hanging="357"/>
        <w:jc w:val="both"/>
        <w:rPr>
          <w:b/>
          <w:bCs/>
        </w:rPr>
      </w:pPr>
      <w:r>
        <w:rPr>
          <w:b/>
          <w:bCs/>
        </w:rPr>
        <w:lastRenderedPageBreak/>
        <w:t>Construção de panfletos</w:t>
      </w:r>
    </w:p>
    <w:p w14:paraId="5EBF9E04" w14:textId="77777777" w:rsidR="007D6E74" w:rsidRPr="00A110CD" w:rsidRDefault="007D6E74" w:rsidP="007D6E74">
      <w:pPr>
        <w:pStyle w:val="PargrafodaLista"/>
        <w:spacing w:line="276" w:lineRule="auto"/>
        <w:ind w:left="357"/>
        <w:jc w:val="both"/>
        <w:rPr>
          <w:b/>
          <w:bCs/>
        </w:rPr>
      </w:pPr>
    </w:p>
    <w:p w14:paraId="1E1B6500" w14:textId="0597ACF6" w:rsidR="006308E3" w:rsidRDefault="00BE10F2" w:rsidP="00071B20">
      <w:pPr>
        <w:spacing w:after="120" w:line="276" w:lineRule="auto"/>
        <w:jc w:val="both"/>
      </w:pPr>
      <w:r>
        <w:t xml:space="preserve">A partir da visualização das campanhas, pedir aos alunos que, nos grupos, construam alguns panfletos, com mensagens sobre o perigo de uso do telemóvel, enquanto se conduz. </w:t>
      </w:r>
      <w:r w:rsidR="001B14B2">
        <w:t>Poderão utilizar a ferramenta Canva, para a construção do cartaz (</w:t>
      </w:r>
      <w:hyperlink r:id="rId14" w:history="1">
        <w:r w:rsidR="00A6661A" w:rsidRPr="00626862">
          <w:rPr>
            <w:rStyle w:val="Hiperligao"/>
          </w:rPr>
          <w:t>https://www.canva.com/</w:t>
        </w:r>
      </w:hyperlink>
      <w:r w:rsidR="00A6661A">
        <w:t xml:space="preserve"> </w:t>
      </w:r>
      <w:r w:rsidR="001B14B2">
        <w:t xml:space="preserve">e apresentação em </w:t>
      </w:r>
      <w:hyperlink r:id="rId15" w:history="1">
        <w:r w:rsidR="00A6661A" w:rsidRPr="00626862">
          <w:rPr>
            <w:rStyle w:val="Hiperligao"/>
          </w:rPr>
          <w:t>https://www.youtube.com/watch?v=Ag1CYOqSZYA</w:t>
        </w:r>
      </w:hyperlink>
      <w:r w:rsidR="001B14B2">
        <w:t>)</w:t>
      </w:r>
      <w:r w:rsidR="00C0481A">
        <w:t>.</w:t>
      </w:r>
    </w:p>
    <w:p w14:paraId="26D2FDB6" w14:textId="58CA9D73" w:rsidR="00C0481A" w:rsidRDefault="00C0481A" w:rsidP="00C0481A">
      <w:pPr>
        <w:spacing w:after="120" w:line="276" w:lineRule="auto"/>
        <w:jc w:val="both"/>
      </w:pPr>
    </w:p>
    <w:p w14:paraId="3577FADA" w14:textId="4159E634" w:rsidR="00C0481A" w:rsidRDefault="00C0481A" w:rsidP="00C0481A">
      <w:pPr>
        <w:pStyle w:val="PargrafodaLista"/>
        <w:numPr>
          <w:ilvl w:val="0"/>
          <w:numId w:val="18"/>
        </w:numPr>
        <w:spacing w:line="276" w:lineRule="auto"/>
        <w:ind w:left="357" w:hanging="357"/>
        <w:jc w:val="both"/>
        <w:rPr>
          <w:b/>
          <w:bCs/>
        </w:rPr>
      </w:pPr>
      <w:r>
        <w:rPr>
          <w:b/>
          <w:bCs/>
        </w:rPr>
        <w:t>Campanha de sensibilização</w:t>
      </w:r>
    </w:p>
    <w:p w14:paraId="30E13B33" w14:textId="77777777" w:rsidR="007D6E74" w:rsidRPr="00A110CD" w:rsidRDefault="007D6E74" w:rsidP="007D6E74">
      <w:pPr>
        <w:pStyle w:val="PargrafodaLista"/>
        <w:spacing w:line="276" w:lineRule="auto"/>
        <w:ind w:left="357"/>
        <w:jc w:val="both"/>
        <w:rPr>
          <w:b/>
          <w:bCs/>
        </w:rPr>
      </w:pPr>
    </w:p>
    <w:p w14:paraId="70073744" w14:textId="41E9CCBA" w:rsidR="00C0481A" w:rsidRDefault="00C0481A" w:rsidP="00071B20">
      <w:pPr>
        <w:spacing w:after="120" w:line="276" w:lineRule="auto"/>
        <w:jc w:val="both"/>
      </w:pPr>
      <w:r>
        <w:t>Depois de construídos os panfletos, contactar a GNR ou a PSP e combinar uma campanha de sensibilização, perto da escola</w:t>
      </w:r>
      <w:r w:rsidR="00D5115D">
        <w:t xml:space="preserve">, com o objetivo de alertar os condutores para os perigos do </w:t>
      </w:r>
      <w:r w:rsidR="00D5115D" w:rsidRPr="00071B20">
        <w:rPr>
          <w:i/>
          <w:iCs/>
        </w:rPr>
        <w:t>texting</w:t>
      </w:r>
      <w:r w:rsidR="00D5115D">
        <w:t>, enquanto conduzem.</w:t>
      </w:r>
    </w:p>
    <w:p w14:paraId="1FC3A129" w14:textId="77777777" w:rsidR="00C0481A" w:rsidRDefault="00C0481A" w:rsidP="00C0481A">
      <w:pPr>
        <w:spacing w:after="120" w:line="276" w:lineRule="auto"/>
        <w:jc w:val="both"/>
      </w:pPr>
    </w:p>
    <w:p w14:paraId="2F5BDB0A" w14:textId="0F0FCD50" w:rsidR="00166CF4" w:rsidRPr="00A110CD" w:rsidRDefault="001743D8" w:rsidP="00BE10F2">
      <w:pPr>
        <w:pStyle w:val="PargrafodaLista"/>
        <w:numPr>
          <w:ilvl w:val="0"/>
          <w:numId w:val="18"/>
        </w:numPr>
        <w:spacing w:after="120" w:line="276" w:lineRule="auto"/>
        <w:ind w:left="378" w:hanging="378"/>
        <w:jc w:val="both"/>
        <w:rPr>
          <w:b/>
          <w:bCs/>
        </w:rPr>
      </w:pPr>
      <w:r w:rsidRPr="00A110CD">
        <w:rPr>
          <w:b/>
          <w:bCs/>
        </w:rPr>
        <w:t>Divulgação</w:t>
      </w:r>
    </w:p>
    <w:p w14:paraId="3A2918C7" w14:textId="7AAF3B47" w:rsidR="001A2279" w:rsidRPr="001743D8" w:rsidRDefault="00625ADA" w:rsidP="001743D8">
      <w:pPr>
        <w:pStyle w:val="PargrafodaLista"/>
        <w:spacing w:after="120" w:line="276" w:lineRule="auto"/>
        <w:ind w:left="360"/>
        <w:jc w:val="both"/>
      </w:pPr>
      <w:r w:rsidRPr="001743D8">
        <w:t xml:space="preserve">Se a turma ou a biblioteca, já tiver um blogue, </w:t>
      </w:r>
      <w:r w:rsidR="00EB053F">
        <w:t xml:space="preserve">os </w:t>
      </w:r>
      <w:r w:rsidR="00334CF9">
        <w:t>panfletos</w:t>
      </w:r>
      <w:r w:rsidR="00EB053F">
        <w:t xml:space="preserve"> realizados pelos alunos</w:t>
      </w:r>
      <w:r w:rsidR="007147C7">
        <w:t xml:space="preserve"> pode</w:t>
      </w:r>
      <w:r w:rsidR="00EB053F">
        <w:t>m</w:t>
      </w:r>
      <w:r w:rsidR="007147C7">
        <w:t xml:space="preserve"> ser colocado</w:t>
      </w:r>
      <w:r w:rsidR="00EB053F">
        <w:t>s</w:t>
      </w:r>
      <w:r w:rsidR="007147C7">
        <w:t xml:space="preserve"> aí, para ser</w:t>
      </w:r>
      <w:r w:rsidR="00EB053F">
        <w:t>em</w:t>
      </w:r>
      <w:r w:rsidR="007147C7">
        <w:t xml:space="preserve"> divulgado</w:t>
      </w:r>
      <w:r w:rsidR="00EB053F">
        <w:t>s</w:t>
      </w:r>
      <w:r w:rsidRPr="001743D8">
        <w:t xml:space="preserve">. Se ainda não houver, que tal construir um </w:t>
      </w:r>
      <w:r w:rsidRPr="001743D8">
        <w:rPr>
          <w:i/>
          <w:iCs/>
        </w:rPr>
        <w:t>blog</w:t>
      </w:r>
      <w:r w:rsidRPr="001743D8">
        <w:t xml:space="preserve"> ou </w:t>
      </w:r>
      <w:r w:rsidRPr="001743D8">
        <w:rPr>
          <w:i/>
          <w:iCs/>
        </w:rPr>
        <w:t>site</w:t>
      </w:r>
      <w:r w:rsidRPr="001743D8">
        <w:t xml:space="preserve"> da turma para poder partilhar os trabalhos elaborados pelos alunos?</w:t>
      </w:r>
    </w:p>
    <w:p w14:paraId="09BE108D" w14:textId="03B45596" w:rsidR="00B67AAD" w:rsidRDefault="004A5E96" w:rsidP="004A5E96">
      <w:pPr>
        <w:tabs>
          <w:tab w:val="left" w:pos="1920"/>
        </w:tabs>
        <w:spacing w:after="0" w:line="240" w:lineRule="auto"/>
        <w:jc w:val="both"/>
      </w:pPr>
      <w:r>
        <w:tab/>
      </w:r>
    </w:p>
    <w:p w14:paraId="53068226" w14:textId="77777777" w:rsidR="006D3B48" w:rsidRPr="001743D8" w:rsidRDefault="006D3B48" w:rsidP="001743D8">
      <w:pPr>
        <w:spacing w:after="0" w:line="240" w:lineRule="auto"/>
        <w:jc w:val="both"/>
      </w:pPr>
    </w:p>
    <w:p w14:paraId="38ABB74D" w14:textId="435F6645" w:rsidR="00B904E0" w:rsidRPr="001743D8" w:rsidRDefault="00B904E0" w:rsidP="006D3B48">
      <w:pPr>
        <w:spacing w:after="120" w:line="276" w:lineRule="auto"/>
        <w:jc w:val="both"/>
      </w:pPr>
      <w:r w:rsidRPr="001743D8">
        <w:t>Referências</w:t>
      </w:r>
    </w:p>
    <w:p w14:paraId="6D037BA4" w14:textId="70F89E64" w:rsidR="00E71D94" w:rsidRDefault="004B3C52" w:rsidP="006D3B48">
      <w:pPr>
        <w:spacing w:after="120" w:line="276" w:lineRule="auto"/>
        <w:jc w:val="both"/>
        <w:rPr>
          <w:rStyle w:val="Hiperligao"/>
        </w:rPr>
      </w:pPr>
      <w:hyperlink r:id="rId16" w:history="1">
        <w:r w:rsidR="00E71D94" w:rsidRPr="006C2FB0">
          <w:rPr>
            <w:rStyle w:val="Hiperligao"/>
          </w:rPr>
          <w:t>https://www.seguranet.pt/</w:t>
        </w:r>
      </w:hyperlink>
    </w:p>
    <w:p w14:paraId="33B23B6A" w14:textId="7F4A38C0" w:rsidR="0082449D" w:rsidRDefault="004B3C52" w:rsidP="002A7598">
      <w:pPr>
        <w:spacing w:after="120" w:line="276" w:lineRule="auto"/>
        <w:rPr>
          <w:rStyle w:val="Hiperligao"/>
        </w:rPr>
      </w:pPr>
      <w:hyperlink r:id="rId17" w:history="1">
        <w:r w:rsidR="005D3C6B" w:rsidRPr="0019193A">
          <w:rPr>
            <w:rStyle w:val="Hiperligao"/>
          </w:rPr>
          <w:t>https://www.gnr.pt/</w:t>
        </w:r>
      </w:hyperlink>
    </w:p>
    <w:p w14:paraId="5D701509" w14:textId="6C171872" w:rsidR="00334CF9" w:rsidRDefault="004B3C52" w:rsidP="002A7598">
      <w:pPr>
        <w:spacing w:after="120" w:line="276" w:lineRule="auto"/>
      </w:pPr>
      <w:hyperlink r:id="rId18" w:history="1">
        <w:r w:rsidR="000B23F1" w:rsidRPr="000557BA">
          <w:rPr>
            <w:rStyle w:val="Hiperligao"/>
          </w:rPr>
          <w:t>https://www.psp.pt/Pages/homePage.aspx</w:t>
        </w:r>
      </w:hyperlink>
      <w:r w:rsidR="000B23F1">
        <w:t>;</w:t>
      </w:r>
    </w:p>
    <w:p w14:paraId="134E773F" w14:textId="64DB3A01" w:rsidR="000B23F1" w:rsidRDefault="004B3C52" w:rsidP="002A7598">
      <w:pPr>
        <w:spacing w:after="120" w:line="276" w:lineRule="auto"/>
        <w:rPr>
          <w:rStyle w:val="Hiperligao"/>
        </w:rPr>
      </w:pPr>
      <w:hyperlink r:id="rId19" w:history="1">
        <w:r w:rsidR="00424120" w:rsidRPr="000557BA">
          <w:rPr>
            <w:rStyle w:val="Hiperligao"/>
          </w:rPr>
          <w:t>http://www.ansr.pt/Pages/default.aspx</w:t>
        </w:r>
      </w:hyperlink>
      <w:r w:rsidR="003A5CEB">
        <w:rPr>
          <w:rStyle w:val="Hiperligao"/>
        </w:rPr>
        <w:t>;</w:t>
      </w:r>
    </w:p>
    <w:p w14:paraId="6BADF065" w14:textId="21C2FE3E" w:rsidR="00432FFE" w:rsidRDefault="004B3C52" w:rsidP="002A7598">
      <w:pPr>
        <w:spacing w:after="120" w:line="276" w:lineRule="auto"/>
      </w:pPr>
      <w:hyperlink r:id="rId20" w:history="1">
        <w:r w:rsidR="003A5CEB" w:rsidRPr="00EE512E">
          <w:rPr>
            <w:rStyle w:val="Hiperligao"/>
          </w:rPr>
          <w:t>https://www.dinheirovivo.pt/marketing-pub/usar-telemovel-e-conduzir-aumenta-23-vezes-o-risco-de-acidente-12671497.html</w:t>
        </w:r>
      </w:hyperlink>
    </w:p>
    <w:p w14:paraId="1ADEE47A" w14:textId="77777777" w:rsidR="003A5CEB" w:rsidRDefault="003A5CEB" w:rsidP="002A7598">
      <w:pPr>
        <w:spacing w:after="120" w:line="276" w:lineRule="auto"/>
      </w:pPr>
    </w:p>
    <w:p w14:paraId="235A37E3" w14:textId="70CB476C" w:rsidR="00E83618" w:rsidRDefault="00E83618" w:rsidP="00265549">
      <w:pPr>
        <w:spacing w:after="0" w:line="240" w:lineRule="auto"/>
      </w:pPr>
    </w:p>
    <w:p w14:paraId="417FE229" w14:textId="77777777" w:rsidR="007A6C92" w:rsidRDefault="007A6C92" w:rsidP="00265549">
      <w:pPr>
        <w:spacing w:after="0" w:line="240" w:lineRule="auto"/>
      </w:pPr>
    </w:p>
    <w:p w14:paraId="1EABEF3A" w14:textId="4593B120" w:rsidR="006B2B53" w:rsidRPr="00E71D94" w:rsidRDefault="006B2B53" w:rsidP="001743D8">
      <w:pPr>
        <w:spacing w:after="0" w:line="240" w:lineRule="auto"/>
        <w:jc w:val="right"/>
      </w:pPr>
      <w:r w:rsidRPr="006B2B53">
        <w:rPr>
          <w:noProof/>
          <w:lang w:eastAsia="pt-PT"/>
        </w:rPr>
        <w:drawing>
          <wp:inline distT="0" distB="0" distL="0" distR="0" wp14:anchorId="7A085CFA" wp14:editId="2DE3E951">
            <wp:extent cx="938299" cy="327660"/>
            <wp:effectExtent l="0" t="0" r="0" b="0"/>
            <wp:docPr id="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10" cy="3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B53" w:rsidRPr="00E71D94" w:rsidSect="00506046">
      <w:footerReference w:type="default" r:id="rId22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FF620" w14:textId="77777777" w:rsidR="004B3C52" w:rsidRDefault="004B3C52" w:rsidP="00D51DDF">
      <w:pPr>
        <w:spacing w:after="0" w:line="240" w:lineRule="auto"/>
      </w:pPr>
      <w:r>
        <w:separator/>
      </w:r>
    </w:p>
  </w:endnote>
  <w:endnote w:type="continuationSeparator" w:id="0">
    <w:p w14:paraId="7DDF248D" w14:textId="77777777" w:rsidR="004B3C52" w:rsidRDefault="004B3C52" w:rsidP="00D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1454"/>
      <w:gridCol w:w="2077"/>
      <w:gridCol w:w="1577"/>
    </w:tblGrid>
    <w:tr w:rsidR="006B2B53" w14:paraId="676F9F47" w14:textId="77777777" w:rsidTr="00EF258D">
      <w:trPr>
        <w:jc w:val="center"/>
      </w:trPr>
      <w:tc>
        <w:tcPr>
          <w:tcW w:w="2161" w:type="dxa"/>
          <w:vAlign w:val="center"/>
        </w:tcPr>
        <w:p w14:paraId="20BA0C8B" w14:textId="77777777"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 wp14:anchorId="4259F090" wp14:editId="0F6E9D8E">
                <wp:extent cx="2103120" cy="323097"/>
                <wp:effectExtent l="0" t="0" r="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0" cy="3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1C7FF2A9" w14:textId="77777777"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219F10E0" wp14:editId="6E57355E">
                <wp:extent cx="800100" cy="640669"/>
                <wp:effectExtent l="19050" t="0" r="0" b="0"/>
                <wp:docPr id="20" name="Imagem 5" descr="Repositório Comum: IPS - ESE - Escola Superior de Educ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ositório Comum: IPS - ESE - Escola Superior de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738CFFC7" w14:textId="77777777"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 wp14:anchorId="22A748BE" wp14:editId="069E6297">
                <wp:extent cx="1231312" cy="511810"/>
                <wp:effectExtent l="0" t="0" r="0" b="0"/>
                <wp:docPr id="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441" cy="52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033D72F4" w14:textId="77777777"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0538EBDD" wp14:editId="73BD28D1">
                <wp:extent cx="881868" cy="485775"/>
                <wp:effectExtent l="19050" t="0" r="0" b="0"/>
                <wp:docPr id="22" name="Imagem 4" descr="C:\Users\Utilizador\Dropbox\20_21\ese\logos\logocct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tilizador\Dropbox\20_21\ese\logos\logocct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3E602E" w14:textId="77777777" w:rsidR="00D51DDF" w:rsidRPr="00D51DDF" w:rsidRDefault="00D51DDF" w:rsidP="00D51D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FF1F" w14:textId="77777777" w:rsidR="004B3C52" w:rsidRDefault="004B3C52" w:rsidP="00D51DDF">
      <w:pPr>
        <w:spacing w:after="0" w:line="240" w:lineRule="auto"/>
      </w:pPr>
      <w:r>
        <w:separator/>
      </w:r>
    </w:p>
  </w:footnote>
  <w:footnote w:type="continuationSeparator" w:id="0">
    <w:p w14:paraId="193726E7" w14:textId="77777777" w:rsidR="004B3C52" w:rsidRDefault="004B3C52" w:rsidP="00D5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D95"/>
    <w:multiLevelType w:val="hybridMultilevel"/>
    <w:tmpl w:val="EB7ECB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0B2D"/>
    <w:multiLevelType w:val="hybridMultilevel"/>
    <w:tmpl w:val="8E2CA6AA"/>
    <w:lvl w:ilvl="0" w:tplc="E8A6C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4041"/>
    <w:multiLevelType w:val="hybridMultilevel"/>
    <w:tmpl w:val="8C32F0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D25"/>
    <w:multiLevelType w:val="hybridMultilevel"/>
    <w:tmpl w:val="E8A8192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7596C"/>
    <w:multiLevelType w:val="hybridMultilevel"/>
    <w:tmpl w:val="8110C3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43665"/>
    <w:multiLevelType w:val="multilevel"/>
    <w:tmpl w:val="2F227A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B904DC"/>
    <w:multiLevelType w:val="hybridMultilevel"/>
    <w:tmpl w:val="3A6ED82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433E4E"/>
    <w:multiLevelType w:val="hybridMultilevel"/>
    <w:tmpl w:val="DF94E91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2164D"/>
    <w:multiLevelType w:val="hybridMultilevel"/>
    <w:tmpl w:val="67FCBCB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450F7"/>
    <w:multiLevelType w:val="hybridMultilevel"/>
    <w:tmpl w:val="A8F8AC9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FB59D2"/>
    <w:multiLevelType w:val="hybridMultilevel"/>
    <w:tmpl w:val="3D7412B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E2B6F"/>
    <w:multiLevelType w:val="hybridMultilevel"/>
    <w:tmpl w:val="D66C95F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B9487B"/>
    <w:multiLevelType w:val="hybridMultilevel"/>
    <w:tmpl w:val="B2CE21A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403F"/>
    <w:multiLevelType w:val="hybridMultilevel"/>
    <w:tmpl w:val="C16A86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4063AA"/>
    <w:multiLevelType w:val="hybridMultilevel"/>
    <w:tmpl w:val="B16ACC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35FEBC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D09C3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EA1A0E"/>
    <w:multiLevelType w:val="hybridMultilevel"/>
    <w:tmpl w:val="A008DD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0F1188"/>
    <w:multiLevelType w:val="hybridMultilevel"/>
    <w:tmpl w:val="6218C1B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852FDD"/>
    <w:multiLevelType w:val="hybridMultilevel"/>
    <w:tmpl w:val="B6E632CC"/>
    <w:lvl w:ilvl="0" w:tplc="08160011">
      <w:start w:val="1"/>
      <w:numFmt w:val="decimal"/>
      <w:lvlText w:val="%1)"/>
      <w:lvlJc w:val="left"/>
      <w:pPr>
        <w:ind w:left="4472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42658A"/>
    <w:multiLevelType w:val="hybridMultilevel"/>
    <w:tmpl w:val="723AAA12"/>
    <w:lvl w:ilvl="0" w:tplc="FEEC3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3A8F"/>
    <w:multiLevelType w:val="hybridMultilevel"/>
    <w:tmpl w:val="8264D1D8"/>
    <w:lvl w:ilvl="0" w:tplc="3A6EF7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43678"/>
    <w:multiLevelType w:val="hybridMultilevel"/>
    <w:tmpl w:val="CE0E901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9"/>
  </w:num>
  <w:num w:numId="5">
    <w:abstractNumId w:val="8"/>
  </w:num>
  <w:num w:numId="6">
    <w:abstractNumId w:val="10"/>
  </w:num>
  <w:num w:numId="7">
    <w:abstractNumId w:val="16"/>
  </w:num>
  <w:num w:numId="8">
    <w:abstractNumId w:val="21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0"/>
  </w:num>
  <w:num w:numId="17">
    <w:abstractNumId w:val="12"/>
  </w:num>
  <w:num w:numId="18">
    <w:abstractNumId w:val="18"/>
  </w:num>
  <w:num w:numId="19">
    <w:abstractNumId w:val="14"/>
  </w:num>
  <w:num w:numId="20">
    <w:abstractNumId w:val="1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4"/>
    <w:rsid w:val="00000CDA"/>
    <w:rsid w:val="00002714"/>
    <w:rsid w:val="00002D67"/>
    <w:rsid w:val="00020296"/>
    <w:rsid w:val="00026AC8"/>
    <w:rsid w:val="000354E1"/>
    <w:rsid w:val="0003662F"/>
    <w:rsid w:val="0005402B"/>
    <w:rsid w:val="00067244"/>
    <w:rsid w:val="00071B20"/>
    <w:rsid w:val="000758F4"/>
    <w:rsid w:val="00075B72"/>
    <w:rsid w:val="00077E04"/>
    <w:rsid w:val="00093275"/>
    <w:rsid w:val="00093A42"/>
    <w:rsid w:val="000956A1"/>
    <w:rsid w:val="000B1009"/>
    <w:rsid w:val="000B23F1"/>
    <w:rsid w:val="000C561B"/>
    <w:rsid w:val="000D5663"/>
    <w:rsid w:val="000D6DB3"/>
    <w:rsid w:val="000D79F6"/>
    <w:rsid w:val="000E5312"/>
    <w:rsid w:val="000E534E"/>
    <w:rsid w:val="000E6FF7"/>
    <w:rsid w:val="000F278A"/>
    <w:rsid w:val="000F3C81"/>
    <w:rsid w:val="00100964"/>
    <w:rsid w:val="0012518F"/>
    <w:rsid w:val="00131830"/>
    <w:rsid w:val="00132445"/>
    <w:rsid w:val="00132635"/>
    <w:rsid w:val="00140BD3"/>
    <w:rsid w:val="00152386"/>
    <w:rsid w:val="00154777"/>
    <w:rsid w:val="00162BA5"/>
    <w:rsid w:val="00166CF4"/>
    <w:rsid w:val="001743D8"/>
    <w:rsid w:val="001755F0"/>
    <w:rsid w:val="001762BB"/>
    <w:rsid w:val="00182872"/>
    <w:rsid w:val="00194C35"/>
    <w:rsid w:val="001A1015"/>
    <w:rsid w:val="001A1EE5"/>
    <w:rsid w:val="001A2279"/>
    <w:rsid w:val="001B14B2"/>
    <w:rsid w:val="001B4DCC"/>
    <w:rsid w:val="001D1926"/>
    <w:rsid w:val="001D1D41"/>
    <w:rsid w:val="001F09E7"/>
    <w:rsid w:val="00210CF2"/>
    <w:rsid w:val="00223CF8"/>
    <w:rsid w:val="00227AD7"/>
    <w:rsid w:val="00227D82"/>
    <w:rsid w:val="00233E4C"/>
    <w:rsid w:val="0025370A"/>
    <w:rsid w:val="00260503"/>
    <w:rsid w:val="00265549"/>
    <w:rsid w:val="00266534"/>
    <w:rsid w:val="00272FCC"/>
    <w:rsid w:val="00285AC6"/>
    <w:rsid w:val="00291539"/>
    <w:rsid w:val="002966D2"/>
    <w:rsid w:val="002A7598"/>
    <w:rsid w:val="002B6E04"/>
    <w:rsid w:val="002D055E"/>
    <w:rsid w:val="002D5605"/>
    <w:rsid w:val="002E1CA4"/>
    <w:rsid w:val="002F1078"/>
    <w:rsid w:val="00305158"/>
    <w:rsid w:val="00306EEC"/>
    <w:rsid w:val="00313584"/>
    <w:rsid w:val="0031674A"/>
    <w:rsid w:val="00317495"/>
    <w:rsid w:val="00321343"/>
    <w:rsid w:val="00334CF9"/>
    <w:rsid w:val="00372CC7"/>
    <w:rsid w:val="00373B92"/>
    <w:rsid w:val="00373FA5"/>
    <w:rsid w:val="003801B3"/>
    <w:rsid w:val="0038153A"/>
    <w:rsid w:val="00384D08"/>
    <w:rsid w:val="00386D6B"/>
    <w:rsid w:val="003878E8"/>
    <w:rsid w:val="0039086E"/>
    <w:rsid w:val="003925E3"/>
    <w:rsid w:val="00394B08"/>
    <w:rsid w:val="003A54C8"/>
    <w:rsid w:val="003A5CEB"/>
    <w:rsid w:val="003D5995"/>
    <w:rsid w:val="003D609F"/>
    <w:rsid w:val="003E166A"/>
    <w:rsid w:val="003F376C"/>
    <w:rsid w:val="003F4E0A"/>
    <w:rsid w:val="00401F03"/>
    <w:rsid w:val="004051E2"/>
    <w:rsid w:val="0041021D"/>
    <w:rsid w:val="004134C4"/>
    <w:rsid w:val="004154A7"/>
    <w:rsid w:val="00421F7A"/>
    <w:rsid w:val="00424120"/>
    <w:rsid w:val="00432FFE"/>
    <w:rsid w:val="00442AB0"/>
    <w:rsid w:val="00442DB9"/>
    <w:rsid w:val="00445FCD"/>
    <w:rsid w:val="00450556"/>
    <w:rsid w:val="00450D1B"/>
    <w:rsid w:val="00455A01"/>
    <w:rsid w:val="00460EFE"/>
    <w:rsid w:val="004729A7"/>
    <w:rsid w:val="004735BD"/>
    <w:rsid w:val="0047526F"/>
    <w:rsid w:val="00486D96"/>
    <w:rsid w:val="00492A72"/>
    <w:rsid w:val="004A5E96"/>
    <w:rsid w:val="004B3C52"/>
    <w:rsid w:val="004B76D6"/>
    <w:rsid w:val="004B7787"/>
    <w:rsid w:val="004E4B14"/>
    <w:rsid w:val="004F3394"/>
    <w:rsid w:val="004F39DF"/>
    <w:rsid w:val="004F6BED"/>
    <w:rsid w:val="00506046"/>
    <w:rsid w:val="0051318C"/>
    <w:rsid w:val="005171FC"/>
    <w:rsid w:val="00523794"/>
    <w:rsid w:val="00542134"/>
    <w:rsid w:val="005440E6"/>
    <w:rsid w:val="00545A5E"/>
    <w:rsid w:val="005505E5"/>
    <w:rsid w:val="005528C4"/>
    <w:rsid w:val="00562B4E"/>
    <w:rsid w:val="0056333D"/>
    <w:rsid w:val="00574491"/>
    <w:rsid w:val="005848FE"/>
    <w:rsid w:val="005B050C"/>
    <w:rsid w:val="005C5264"/>
    <w:rsid w:val="005D08F4"/>
    <w:rsid w:val="005D1BFE"/>
    <w:rsid w:val="005D3C6B"/>
    <w:rsid w:val="006008AC"/>
    <w:rsid w:val="006114D1"/>
    <w:rsid w:val="00625ADA"/>
    <w:rsid w:val="00626299"/>
    <w:rsid w:val="0063006F"/>
    <w:rsid w:val="006308E3"/>
    <w:rsid w:val="0063589A"/>
    <w:rsid w:val="006502CF"/>
    <w:rsid w:val="00652085"/>
    <w:rsid w:val="00654148"/>
    <w:rsid w:val="0065477F"/>
    <w:rsid w:val="00654A7F"/>
    <w:rsid w:val="00661115"/>
    <w:rsid w:val="00662CAA"/>
    <w:rsid w:val="00663075"/>
    <w:rsid w:val="00670EF5"/>
    <w:rsid w:val="00684BE3"/>
    <w:rsid w:val="00685ACC"/>
    <w:rsid w:val="006A1DCC"/>
    <w:rsid w:val="006B2B53"/>
    <w:rsid w:val="006B58D8"/>
    <w:rsid w:val="006C2894"/>
    <w:rsid w:val="006C3330"/>
    <w:rsid w:val="006C6353"/>
    <w:rsid w:val="006D2E2D"/>
    <w:rsid w:val="006D3B48"/>
    <w:rsid w:val="006D4A89"/>
    <w:rsid w:val="006D5C30"/>
    <w:rsid w:val="006E7466"/>
    <w:rsid w:val="006E782A"/>
    <w:rsid w:val="006F0038"/>
    <w:rsid w:val="006F267F"/>
    <w:rsid w:val="006F4353"/>
    <w:rsid w:val="006F7310"/>
    <w:rsid w:val="007120BE"/>
    <w:rsid w:val="007147C7"/>
    <w:rsid w:val="007201CE"/>
    <w:rsid w:val="0073691E"/>
    <w:rsid w:val="00750327"/>
    <w:rsid w:val="00764F2D"/>
    <w:rsid w:val="00765AC3"/>
    <w:rsid w:val="00772F86"/>
    <w:rsid w:val="00794A2D"/>
    <w:rsid w:val="007962F0"/>
    <w:rsid w:val="007A17B5"/>
    <w:rsid w:val="007A4BD5"/>
    <w:rsid w:val="007A5BB7"/>
    <w:rsid w:val="007A6C92"/>
    <w:rsid w:val="007C60F8"/>
    <w:rsid w:val="007C68DA"/>
    <w:rsid w:val="007D6E74"/>
    <w:rsid w:val="00800938"/>
    <w:rsid w:val="008104A4"/>
    <w:rsid w:val="00815D2A"/>
    <w:rsid w:val="00822E54"/>
    <w:rsid w:val="0082449D"/>
    <w:rsid w:val="00841182"/>
    <w:rsid w:val="00842809"/>
    <w:rsid w:val="008657D6"/>
    <w:rsid w:val="00873054"/>
    <w:rsid w:val="00875F08"/>
    <w:rsid w:val="00882781"/>
    <w:rsid w:val="008832B6"/>
    <w:rsid w:val="008B4895"/>
    <w:rsid w:val="008B5146"/>
    <w:rsid w:val="008B7234"/>
    <w:rsid w:val="008C06D3"/>
    <w:rsid w:val="008C0AD3"/>
    <w:rsid w:val="008E370A"/>
    <w:rsid w:val="008E5551"/>
    <w:rsid w:val="009019F3"/>
    <w:rsid w:val="00917181"/>
    <w:rsid w:val="00927A16"/>
    <w:rsid w:val="00935907"/>
    <w:rsid w:val="009409EF"/>
    <w:rsid w:val="009446DB"/>
    <w:rsid w:val="00946075"/>
    <w:rsid w:val="00947F8E"/>
    <w:rsid w:val="009537CF"/>
    <w:rsid w:val="0096276C"/>
    <w:rsid w:val="0097196F"/>
    <w:rsid w:val="00972246"/>
    <w:rsid w:val="00973323"/>
    <w:rsid w:val="00974A2A"/>
    <w:rsid w:val="00983A23"/>
    <w:rsid w:val="009924BE"/>
    <w:rsid w:val="009A3AD8"/>
    <w:rsid w:val="009B020D"/>
    <w:rsid w:val="009B45B1"/>
    <w:rsid w:val="009C38D0"/>
    <w:rsid w:val="009C7A8F"/>
    <w:rsid w:val="009D1575"/>
    <w:rsid w:val="009D6047"/>
    <w:rsid w:val="009D784C"/>
    <w:rsid w:val="009E42A9"/>
    <w:rsid w:val="009F3F83"/>
    <w:rsid w:val="00A110CD"/>
    <w:rsid w:val="00A13E26"/>
    <w:rsid w:val="00A14CE9"/>
    <w:rsid w:val="00A15183"/>
    <w:rsid w:val="00A2016B"/>
    <w:rsid w:val="00A22318"/>
    <w:rsid w:val="00A46D9F"/>
    <w:rsid w:val="00A545FC"/>
    <w:rsid w:val="00A6661A"/>
    <w:rsid w:val="00A71434"/>
    <w:rsid w:val="00A761C2"/>
    <w:rsid w:val="00A769F1"/>
    <w:rsid w:val="00A834B2"/>
    <w:rsid w:val="00AA7D82"/>
    <w:rsid w:val="00AC513D"/>
    <w:rsid w:val="00AD21E8"/>
    <w:rsid w:val="00AD438E"/>
    <w:rsid w:val="00AE72A3"/>
    <w:rsid w:val="00AE7A99"/>
    <w:rsid w:val="00AF405B"/>
    <w:rsid w:val="00AF4E34"/>
    <w:rsid w:val="00AF4F9C"/>
    <w:rsid w:val="00AF57E7"/>
    <w:rsid w:val="00AF60D0"/>
    <w:rsid w:val="00B14C3E"/>
    <w:rsid w:val="00B203B6"/>
    <w:rsid w:val="00B224B4"/>
    <w:rsid w:val="00B265F7"/>
    <w:rsid w:val="00B26CEC"/>
    <w:rsid w:val="00B27C56"/>
    <w:rsid w:val="00B34A58"/>
    <w:rsid w:val="00B40A35"/>
    <w:rsid w:val="00B41F11"/>
    <w:rsid w:val="00B44724"/>
    <w:rsid w:val="00B44A59"/>
    <w:rsid w:val="00B63630"/>
    <w:rsid w:val="00B67AAD"/>
    <w:rsid w:val="00B70AFA"/>
    <w:rsid w:val="00B904E0"/>
    <w:rsid w:val="00BB145B"/>
    <w:rsid w:val="00BB608A"/>
    <w:rsid w:val="00BC2C78"/>
    <w:rsid w:val="00BC7FBF"/>
    <w:rsid w:val="00BE10F2"/>
    <w:rsid w:val="00BE2F88"/>
    <w:rsid w:val="00BE3917"/>
    <w:rsid w:val="00BE5F97"/>
    <w:rsid w:val="00BE6DC6"/>
    <w:rsid w:val="00BF0BEA"/>
    <w:rsid w:val="00BF5C51"/>
    <w:rsid w:val="00C013B3"/>
    <w:rsid w:val="00C0481A"/>
    <w:rsid w:val="00C06F9A"/>
    <w:rsid w:val="00C17C25"/>
    <w:rsid w:val="00C239E8"/>
    <w:rsid w:val="00C522CB"/>
    <w:rsid w:val="00C55672"/>
    <w:rsid w:val="00C57405"/>
    <w:rsid w:val="00C679A5"/>
    <w:rsid w:val="00C72603"/>
    <w:rsid w:val="00C74016"/>
    <w:rsid w:val="00C83D28"/>
    <w:rsid w:val="00C92EC5"/>
    <w:rsid w:val="00CA2F6C"/>
    <w:rsid w:val="00CA7AC5"/>
    <w:rsid w:val="00CC21D6"/>
    <w:rsid w:val="00CC28B1"/>
    <w:rsid w:val="00CD36A8"/>
    <w:rsid w:val="00CD4254"/>
    <w:rsid w:val="00CE7CCC"/>
    <w:rsid w:val="00D05385"/>
    <w:rsid w:val="00D14DD2"/>
    <w:rsid w:val="00D16E0B"/>
    <w:rsid w:val="00D23A22"/>
    <w:rsid w:val="00D276FC"/>
    <w:rsid w:val="00D334BB"/>
    <w:rsid w:val="00D40A27"/>
    <w:rsid w:val="00D42422"/>
    <w:rsid w:val="00D5115D"/>
    <w:rsid w:val="00D51BDE"/>
    <w:rsid w:val="00D51DDF"/>
    <w:rsid w:val="00D704F5"/>
    <w:rsid w:val="00D759ED"/>
    <w:rsid w:val="00D76F8A"/>
    <w:rsid w:val="00D82B18"/>
    <w:rsid w:val="00D92D47"/>
    <w:rsid w:val="00D9368D"/>
    <w:rsid w:val="00D960AB"/>
    <w:rsid w:val="00DA19D9"/>
    <w:rsid w:val="00DA293C"/>
    <w:rsid w:val="00DB064E"/>
    <w:rsid w:val="00DC4B9E"/>
    <w:rsid w:val="00DC768D"/>
    <w:rsid w:val="00DD611F"/>
    <w:rsid w:val="00DF1776"/>
    <w:rsid w:val="00DF6974"/>
    <w:rsid w:val="00E124CF"/>
    <w:rsid w:val="00E126CE"/>
    <w:rsid w:val="00E166D1"/>
    <w:rsid w:val="00E2555E"/>
    <w:rsid w:val="00E274F7"/>
    <w:rsid w:val="00E278A3"/>
    <w:rsid w:val="00E27DC9"/>
    <w:rsid w:val="00E444D5"/>
    <w:rsid w:val="00E57E79"/>
    <w:rsid w:val="00E610CA"/>
    <w:rsid w:val="00E6573F"/>
    <w:rsid w:val="00E71D94"/>
    <w:rsid w:val="00E72723"/>
    <w:rsid w:val="00E80F57"/>
    <w:rsid w:val="00E8269C"/>
    <w:rsid w:val="00E83618"/>
    <w:rsid w:val="00E90684"/>
    <w:rsid w:val="00E930F5"/>
    <w:rsid w:val="00E95631"/>
    <w:rsid w:val="00EA18DC"/>
    <w:rsid w:val="00EA27ED"/>
    <w:rsid w:val="00EA63E6"/>
    <w:rsid w:val="00EA7796"/>
    <w:rsid w:val="00EB053F"/>
    <w:rsid w:val="00EB1AAD"/>
    <w:rsid w:val="00EB732B"/>
    <w:rsid w:val="00EC50A6"/>
    <w:rsid w:val="00EE2BB0"/>
    <w:rsid w:val="00F00E8E"/>
    <w:rsid w:val="00F05B0B"/>
    <w:rsid w:val="00F124F2"/>
    <w:rsid w:val="00F16A5E"/>
    <w:rsid w:val="00F17CEA"/>
    <w:rsid w:val="00F21881"/>
    <w:rsid w:val="00F21920"/>
    <w:rsid w:val="00F35D60"/>
    <w:rsid w:val="00F43D43"/>
    <w:rsid w:val="00F55FDF"/>
    <w:rsid w:val="00F65279"/>
    <w:rsid w:val="00F7126C"/>
    <w:rsid w:val="00F77D89"/>
    <w:rsid w:val="00F77FA2"/>
    <w:rsid w:val="00F849FB"/>
    <w:rsid w:val="00F87DB3"/>
    <w:rsid w:val="00F91EAA"/>
    <w:rsid w:val="00F92353"/>
    <w:rsid w:val="00F9272C"/>
    <w:rsid w:val="00F958CD"/>
    <w:rsid w:val="00F97C12"/>
    <w:rsid w:val="00FA0226"/>
    <w:rsid w:val="00FA2E9F"/>
    <w:rsid w:val="00FC02DE"/>
    <w:rsid w:val="00FC424C"/>
    <w:rsid w:val="00FD3609"/>
    <w:rsid w:val="00FD4FC5"/>
    <w:rsid w:val="00FE0FB7"/>
    <w:rsid w:val="00FF0058"/>
    <w:rsid w:val="00FF127F"/>
    <w:rsid w:val="00FF31EA"/>
    <w:rsid w:val="00FF505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4F491"/>
  <w15:docId w15:val="{05C40BC3-E745-4A27-BC80-93B6C62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05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7305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7305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DDF"/>
  </w:style>
  <w:style w:type="paragraph" w:styleId="Rodap">
    <w:name w:val="footer"/>
    <w:basedOn w:val="Normal"/>
    <w:link w:val="Rodap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DDF"/>
  </w:style>
  <w:style w:type="table" w:styleId="TabelacomGrelha">
    <w:name w:val="Table Grid"/>
    <w:basedOn w:val="Tabelanormal"/>
    <w:uiPriority w:val="59"/>
    <w:rsid w:val="00D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126C"/>
    <w:rPr>
      <w:rFonts w:ascii="Tahoma" w:hAnsi="Tahoma" w:cs="Tahoma"/>
      <w:sz w:val="16"/>
      <w:szCs w:val="1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832B6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F57E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743D8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107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107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F1078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A63E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A63E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A63E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A63E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A63E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A63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t.ly/3yYSRWD" TargetMode="External"/><Relationship Id="rId18" Type="http://schemas.openxmlformats.org/officeDocument/2006/relationships/hyperlink" Target="https://www.psp.pt/Pages/homePage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fb.watch/5RHpwJabFM/" TargetMode="External"/><Relationship Id="rId17" Type="http://schemas.openxmlformats.org/officeDocument/2006/relationships/hyperlink" Target="https://www.gnr.p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eguranet.pt/" TargetMode="External"/><Relationship Id="rId20" Type="http://schemas.openxmlformats.org/officeDocument/2006/relationships/hyperlink" Target="https://www.dinheirovivo.pt/marketing-pub/usar-telemovel-e-conduzir-aumenta-23-vezes-o-risco-de-acidente-1267149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VHblTo8qXo&amp;t=37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g1CYOqSZY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flqXOZmYpjA" TargetMode="External"/><Relationship Id="rId19" Type="http://schemas.openxmlformats.org/officeDocument/2006/relationships/hyperlink" Target="http://www.ansr.pt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uEVsRV" TargetMode="External"/><Relationship Id="rId14" Type="http://schemas.openxmlformats.org/officeDocument/2006/relationships/hyperlink" Target="https://www.canva.com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2FA10-E83D-C44E-99F8-38A29C8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João Grácio</cp:lastModifiedBy>
  <cp:revision>45</cp:revision>
  <dcterms:created xsi:type="dcterms:W3CDTF">2021-05-24T09:41:00Z</dcterms:created>
  <dcterms:modified xsi:type="dcterms:W3CDTF">2021-06-18T16:48:00Z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