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EF7E" w14:textId="77777777" w:rsidR="002450C9" w:rsidRDefault="00320E74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2060"/>
          <w:sz w:val="48"/>
          <w:szCs w:val="48"/>
        </w:rPr>
      </w:pPr>
      <w:r>
        <w:rPr>
          <w:noProof/>
        </w:rPr>
        <w:drawing>
          <wp:inline distT="0" distB="0" distL="114300" distR="114300" wp14:anchorId="0B21EFF4" wp14:editId="0B21EFF5">
            <wp:extent cx="5399405" cy="1887220"/>
            <wp:effectExtent l="0" t="0" r="0" b="0"/>
            <wp:docPr id="1041" name="image4.png" descr="C:\Users\Utilizador\Dropbox\20_21\ese\atividades_tic_1_ciclo\recursos_tic_1_ciclo\logo_aprender_tic_1_cic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Utilizador\Dropbox\20_21\ese\atividades_tic_1_ciclo\recursos_tic_1_ciclo\logo_aprender_tic_1_cicl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1887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21EF7F" w14:textId="77777777" w:rsidR="002450C9" w:rsidRDefault="002450C9">
      <w:pPr>
        <w:spacing w:after="0" w:line="240" w:lineRule="auto"/>
        <w:ind w:left="3" w:hanging="5"/>
        <w:rPr>
          <w:rFonts w:ascii="Arial" w:eastAsia="Arial" w:hAnsi="Arial" w:cs="Arial"/>
          <w:color w:val="002060"/>
          <w:sz w:val="48"/>
          <w:szCs w:val="48"/>
        </w:rPr>
      </w:pPr>
    </w:p>
    <w:p w14:paraId="0B21EF80" w14:textId="77777777" w:rsidR="002450C9" w:rsidRDefault="00320E74">
      <w:pPr>
        <w:spacing w:after="0" w:line="240" w:lineRule="auto"/>
        <w:ind w:left="3" w:hanging="5"/>
        <w:jc w:val="center"/>
        <w:rPr>
          <w:rFonts w:ascii="Arial" w:eastAsia="Arial" w:hAnsi="Arial" w:cs="Arial"/>
          <w:color w:val="002060"/>
          <w:sz w:val="48"/>
          <w:szCs w:val="48"/>
        </w:rPr>
      </w:pPr>
      <w:r>
        <w:rPr>
          <w:rFonts w:ascii="Arial" w:eastAsia="Arial" w:hAnsi="Arial" w:cs="Arial"/>
          <w:smallCaps/>
          <w:color w:val="002060"/>
          <w:sz w:val="48"/>
          <w:szCs w:val="48"/>
        </w:rPr>
        <w:t>GUIÃO - EVA</w:t>
      </w:r>
    </w:p>
    <w:p w14:paraId="0B21EF81" w14:textId="77777777" w:rsidR="002450C9" w:rsidRDefault="002450C9">
      <w:pPr>
        <w:ind w:left="0" w:hanging="2"/>
      </w:pPr>
    </w:p>
    <w:tbl>
      <w:tblPr>
        <w:tblStyle w:val="a4"/>
        <w:tblW w:w="145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10095"/>
      </w:tblGrid>
      <w:tr w:rsidR="002450C9" w14:paraId="0B21EF84" w14:textId="77777777">
        <w:trPr>
          <w:trHeight w:val="463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EF82" w14:textId="77777777" w:rsidR="002450C9" w:rsidRDefault="00320E74">
            <w:pPr>
              <w:ind w:left="0" w:hanging="2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Título da atividade</w:t>
            </w: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B21EF83" w14:textId="77777777" w:rsidR="002450C9" w:rsidRPr="001733EC" w:rsidRDefault="00320E74">
            <w:pPr>
              <w:ind w:left="0" w:hanging="2"/>
              <w:jc w:val="both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EVA</w:t>
            </w:r>
          </w:p>
        </w:tc>
      </w:tr>
      <w:tr w:rsidR="002450C9" w14:paraId="0B21EF87" w14:textId="77777777">
        <w:trPr>
          <w:trHeight w:val="399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EF85" w14:textId="77777777" w:rsidR="002450C9" w:rsidRDefault="00320E74">
            <w:pPr>
              <w:ind w:left="0" w:hanging="2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Disciplina(s)</w:t>
            </w: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B21EF86" w14:textId="77777777" w:rsidR="002450C9" w:rsidRPr="001733EC" w:rsidRDefault="00320E74">
            <w:pP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Português, Matemática, Estudo do Meio e TIC</w:t>
            </w:r>
          </w:p>
        </w:tc>
      </w:tr>
      <w:tr w:rsidR="002450C9" w14:paraId="0B21EF8A" w14:textId="77777777">
        <w:trPr>
          <w:trHeight w:val="399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EF88" w14:textId="77777777" w:rsidR="002450C9" w:rsidRDefault="00320E74">
            <w:pPr>
              <w:ind w:left="0" w:hanging="2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Ciclo/Ano de escolaridade</w:t>
            </w: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B21EF89" w14:textId="77777777" w:rsidR="002450C9" w:rsidRPr="001733EC" w:rsidRDefault="00320E74">
            <w:pP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2º Ano</w:t>
            </w:r>
          </w:p>
        </w:tc>
      </w:tr>
      <w:tr w:rsidR="002450C9" w14:paraId="0B21EF8F" w14:textId="77777777">
        <w:trPr>
          <w:trHeight w:val="404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EF8B" w14:textId="77777777" w:rsidR="002450C9" w:rsidRDefault="00320E74">
            <w:pPr>
              <w:ind w:left="0" w:hanging="2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Breve descrição</w:t>
            </w: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B21EF8C" w14:textId="76CE57A2" w:rsidR="002450C9" w:rsidRPr="001733EC" w:rsidRDefault="00320E74">
            <w:pP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A atividade partirá da apresentação da obra literária “EVA” de autoria e ilustrações a cargo de Margarida Botelho.</w:t>
            </w:r>
          </w:p>
          <w:p w14:paraId="0B21EF8D" w14:textId="77777777" w:rsidR="002450C9" w:rsidRPr="001733EC" w:rsidRDefault="00320E74">
            <w:pP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A atividade evolui com a realização de uma atividade de robótica educativa e também com uma atividade de realidade aumentada.</w:t>
            </w:r>
          </w:p>
          <w:p w14:paraId="0B21EF8E" w14:textId="049A0781" w:rsidR="002450C9" w:rsidRPr="001733EC" w:rsidRDefault="00320E74">
            <w:pP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Termina com a exploração de várias tarefas associadas aos elementos principais da história face às diferentes realidades das meninas (água, almoço, árvore, bicicleta, livro, história e televisão) realizado no </w:t>
            </w:r>
            <w:proofErr w:type="spellStart"/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Metaverse</w:t>
            </w:r>
            <w:proofErr w:type="spellEnd"/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.</w:t>
            </w:r>
          </w:p>
        </w:tc>
      </w:tr>
      <w:tr w:rsidR="002450C9" w14:paraId="0B21EFAC" w14:textId="77777777">
        <w:trPr>
          <w:trHeight w:val="433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EF90" w14:textId="77777777" w:rsidR="002450C9" w:rsidRDefault="00320E74">
            <w:pPr>
              <w:ind w:left="0" w:hanging="2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lastRenderedPageBreak/>
              <w:t>Objetivos (metas curriculares)</w:t>
            </w: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B21EF91" w14:textId="77777777" w:rsidR="002450C9" w:rsidRPr="001733EC" w:rsidRDefault="00320E74" w:rsidP="002806F3">
            <w:pPr>
              <w:spacing w:after="240"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Português</w:t>
            </w:r>
          </w:p>
          <w:p w14:paraId="0B21EF92" w14:textId="241E9417" w:rsidR="002450C9" w:rsidRPr="001733EC" w:rsidRDefault="00320E74" w:rsidP="00EC49E6">
            <w:pPr>
              <w:numPr>
                <w:ilvl w:val="0"/>
                <w:numId w:val="7"/>
              </w:numPr>
              <w:spacing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Ouvir ler obras literárias;</w:t>
            </w:r>
          </w:p>
          <w:p w14:paraId="0B21EF93" w14:textId="77777777" w:rsidR="002450C9" w:rsidRPr="001733EC" w:rsidRDefault="00320E74" w:rsidP="00EC49E6">
            <w:pPr>
              <w:numPr>
                <w:ilvl w:val="0"/>
                <w:numId w:val="7"/>
              </w:numPr>
              <w:spacing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Compreender o sentido dos textos com características narrativas;</w:t>
            </w:r>
          </w:p>
          <w:p w14:paraId="0B21EF94" w14:textId="77777777" w:rsidR="002450C9" w:rsidRPr="001733EC" w:rsidRDefault="00320E74" w:rsidP="00EC49E6">
            <w:pPr>
              <w:numPr>
                <w:ilvl w:val="0"/>
                <w:numId w:val="7"/>
              </w:numPr>
              <w:spacing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Recriar pequenos textos em diferentes formas de expressão (verbal, gestual, corporal, musical, plástica);</w:t>
            </w:r>
          </w:p>
          <w:p w14:paraId="0B21EF95" w14:textId="77777777" w:rsidR="002450C9" w:rsidRPr="001733EC" w:rsidRDefault="00320E74" w:rsidP="00EC49E6">
            <w:pPr>
              <w:numPr>
                <w:ilvl w:val="0"/>
                <w:numId w:val="7"/>
              </w:numPr>
              <w:spacing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Representar diferentes papéis comunicativos em jogos de simulação e dramatizações;</w:t>
            </w:r>
          </w:p>
          <w:p w14:paraId="0B21EF97" w14:textId="62F91CCA" w:rsidR="002450C9" w:rsidRPr="001733EC" w:rsidRDefault="00320E74" w:rsidP="002806F3">
            <w:pPr>
              <w:numPr>
                <w:ilvl w:val="0"/>
                <w:numId w:val="7"/>
              </w:numPr>
              <w:spacing w:after="240"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Escrever textos curtos com diversas finalidades (narrar, informar, explicar).</w:t>
            </w:r>
          </w:p>
          <w:p w14:paraId="0B21EF98" w14:textId="77777777" w:rsidR="002450C9" w:rsidRPr="001733EC" w:rsidRDefault="00320E74" w:rsidP="002806F3">
            <w:pPr>
              <w:spacing w:after="240"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Matemática</w:t>
            </w:r>
          </w:p>
          <w:p w14:paraId="0B21EF99" w14:textId="77777777" w:rsidR="002450C9" w:rsidRPr="001733EC" w:rsidRDefault="00320E74" w:rsidP="00EC49E6">
            <w:pPr>
              <w:numPr>
                <w:ilvl w:val="0"/>
                <w:numId w:val="11"/>
              </w:numPr>
              <w:spacing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Exprimir, oralmente e por escrito, ideias matemáticas, e explicar raciocínios, procedimentos e conclusões.</w:t>
            </w:r>
          </w:p>
          <w:p w14:paraId="0B21EF9A" w14:textId="77777777" w:rsidR="002450C9" w:rsidRPr="001733EC" w:rsidRDefault="00320E74" w:rsidP="00EC49E6">
            <w:pPr>
              <w:numPr>
                <w:ilvl w:val="0"/>
                <w:numId w:val="11"/>
              </w:numPr>
              <w:spacing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Identificar e comparar sólidos geométricos;</w:t>
            </w:r>
          </w:p>
          <w:p w14:paraId="0B21EF9B" w14:textId="77777777" w:rsidR="002450C9" w:rsidRPr="001733EC" w:rsidRDefault="00320E74" w:rsidP="00EC49E6">
            <w:pPr>
              <w:numPr>
                <w:ilvl w:val="0"/>
                <w:numId w:val="11"/>
              </w:numPr>
              <w:spacing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Reconhecer e memorizar factos básicos das operações e calcular com os números inteiros não negativos recorrendo à representação horizontal do cálculo, em diferentes situações e usando diversas estratégias que mobilizem relações numéricas e propriedades das operações;</w:t>
            </w:r>
          </w:p>
          <w:p w14:paraId="0B21EF9D" w14:textId="1EAFA681" w:rsidR="002450C9" w:rsidRPr="001733EC" w:rsidRDefault="00320E74" w:rsidP="002806F3">
            <w:pPr>
              <w:numPr>
                <w:ilvl w:val="0"/>
                <w:numId w:val="11"/>
              </w:numPr>
              <w:spacing w:after="240"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Reconhecer e relacionar entre si intervalos de tempo.</w:t>
            </w:r>
          </w:p>
          <w:p w14:paraId="0B21EF9E" w14:textId="77777777" w:rsidR="002450C9" w:rsidRPr="001733EC" w:rsidRDefault="00320E74" w:rsidP="002806F3">
            <w:pPr>
              <w:spacing w:after="240"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Estudo do Meio</w:t>
            </w:r>
          </w:p>
          <w:p w14:paraId="0B21EF9F" w14:textId="77777777" w:rsidR="002450C9" w:rsidRPr="001733EC" w:rsidRDefault="00320E74" w:rsidP="00EC49E6">
            <w:pPr>
              <w:numPr>
                <w:ilvl w:val="0"/>
                <w:numId w:val="5"/>
              </w:numPr>
              <w:spacing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Reconhecer a existência de bens comuns à humanidade (água, ar, solo, etc.) e a necessidade da sua preservação;</w:t>
            </w:r>
          </w:p>
          <w:p w14:paraId="0B21EFA0" w14:textId="77777777" w:rsidR="002450C9" w:rsidRPr="001733EC" w:rsidRDefault="00320E74" w:rsidP="00EC49E6">
            <w:pPr>
              <w:numPr>
                <w:ilvl w:val="0"/>
                <w:numId w:val="5"/>
              </w:numPr>
              <w:spacing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Reconhecer as múltiplas pertenças de cada pessoa a diferentes grupos e comunidades;</w:t>
            </w:r>
          </w:p>
          <w:p w14:paraId="0B21EFA1" w14:textId="77777777" w:rsidR="002450C9" w:rsidRPr="001733EC" w:rsidRDefault="00320E74" w:rsidP="00EC49E6">
            <w:pPr>
              <w:numPr>
                <w:ilvl w:val="0"/>
                <w:numId w:val="5"/>
              </w:numPr>
              <w:spacing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Distinguir vantagens e desvantagens da utilização de recursos tecnológicos (analógicos e digitais) do seu quotidiano;</w:t>
            </w:r>
          </w:p>
          <w:p w14:paraId="0B21EFA2" w14:textId="77777777" w:rsidR="002450C9" w:rsidRPr="001733EC" w:rsidRDefault="00320E74" w:rsidP="00EC49E6">
            <w:pPr>
              <w:numPr>
                <w:ilvl w:val="0"/>
                <w:numId w:val="5"/>
              </w:numPr>
              <w:spacing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Comparar meios de comunicação e informação, atribuindo-lhes relevância pessoal e social;</w:t>
            </w:r>
          </w:p>
          <w:p w14:paraId="55204CC7" w14:textId="649E94A5" w:rsidR="002806F3" w:rsidRPr="001733EC" w:rsidRDefault="00320E74" w:rsidP="00AF37B9">
            <w:pPr>
              <w:numPr>
                <w:ilvl w:val="0"/>
                <w:numId w:val="5"/>
              </w:numPr>
              <w:spacing w:after="240"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Utilizar processos científicos simples na realização de atividades experimentais</w:t>
            </w:r>
            <w:r w:rsidR="009C4AF4"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.</w:t>
            </w:r>
          </w:p>
          <w:p w14:paraId="0B21EFA5" w14:textId="5386E9DF" w:rsidR="002450C9" w:rsidRPr="001733EC" w:rsidRDefault="00320E74" w:rsidP="009C4AF4">
            <w:pPr>
              <w:spacing w:line="276" w:lineRule="auto"/>
              <w:ind w:leftChars="0" w:left="0" w:firstLineChars="0" w:firstLine="0"/>
              <w:jc w:val="both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Cidadania e Desenvolvimento</w:t>
            </w:r>
          </w:p>
          <w:p w14:paraId="0B21EFA7" w14:textId="449FCB71" w:rsidR="002450C9" w:rsidRPr="001733EC" w:rsidRDefault="00320E74" w:rsidP="00AF37B9">
            <w:pPr>
              <w:numPr>
                <w:ilvl w:val="0"/>
                <w:numId w:val="10"/>
              </w:numPr>
              <w:spacing w:after="240"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Interagir com tolerância, empatia e responsabilidade e argumentar, negociar e aceitar diferentes pontos de vista, desenvolvendo novas formas de estar, olhar e participar na sociedade (interculturalidade).</w:t>
            </w:r>
          </w:p>
          <w:p w14:paraId="0B21EFA9" w14:textId="297C1E5D" w:rsidR="002450C9" w:rsidRPr="001733EC" w:rsidRDefault="00320E74" w:rsidP="002806F3">
            <w:pPr>
              <w:spacing w:after="240"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Educação Artística (Expressão Dramática/Teatro)</w:t>
            </w:r>
          </w:p>
          <w:p w14:paraId="0B21EFAB" w14:textId="172A9B14" w:rsidR="002450C9" w:rsidRPr="001733EC" w:rsidRDefault="00320E74" w:rsidP="00AF37B9">
            <w:pPr>
              <w:numPr>
                <w:ilvl w:val="0"/>
                <w:numId w:val="10"/>
              </w:numPr>
              <w:spacing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1733EC">
              <w:rPr>
                <w:rFonts w:asciiTheme="majorHAnsi" w:eastAsia="Arial" w:hAnsiTheme="majorHAnsi" w:cstheme="majorHAnsi"/>
                <w:sz w:val="24"/>
                <w:szCs w:val="24"/>
              </w:rPr>
              <w:t>Produzir, sozinho e em grupo, pequenas cenas a partir de dados reais ou fictícios, através de processos espontâneos e/ou preparados.</w:t>
            </w:r>
          </w:p>
        </w:tc>
      </w:tr>
      <w:tr w:rsidR="002450C9" w14:paraId="0B21EFB1" w14:textId="77777777">
        <w:trPr>
          <w:trHeight w:val="433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EFAD" w14:textId="77777777" w:rsidR="002450C9" w:rsidRDefault="00320E74">
            <w:pPr>
              <w:ind w:left="0" w:hanging="2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lastRenderedPageBreak/>
              <w:t>Perfil dos Alunos à Saída da Escolaridade Obrigatória</w:t>
            </w: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4A72450" w14:textId="77777777" w:rsidR="00FA0EF6" w:rsidRDefault="00FA0EF6" w:rsidP="00FA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Linguagens e textos</w:t>
            </w:r>
          </w:p>
          <w:p w14:paraId="1B28C55D" w14:textId="5FEE3911" w:rsidR="00FA0EF6" w:rsidRDefault="00FA0EF6" w:rsidP="00FA0EF6">
            <w:pPr>
              <w:pStyle w:val="PargrafodaLista"/>
              <w:numPr>
                <w:ilvl w:val="0"/>
                <w:numId w:val="10"/>
              </w:numPr>
              <w:spacing w:after="240"/>
              <w:ind w:leftChars="0" w:firstLineChars="0"/>
              <w:jc w:val="both"/>
              <w:rPr>
                <w:sz w:val="24"/>
                <w:szCs w:val="24"/>
              </w:rPr>
            </w:pPr>
            <w:r w:rsidRPr="0083748B">
              <w:rPr>
                <w:sz w:val="24"/>
                <w:szCs w:val="24"/>
              </w:rPr>
              <w:t>Utilizar de modo proficiente diferentes linguagens e símbolos associados às línguas (língua materna e línguas estrangeiras), à literatura, à música, às artes, às tecnologias, à matemática e à ciência</w:t>
            </w:r>
            <w:r>
              <w:rPr>
                <w:sz w:val="24"/>
                <w:szCs w:val="24"/>
              </w:rPr>
              <w:t>.</w:t>
            </w:r>
          </w:p>
          <w:p w14:paraId="3FA438B7" w14:textId="77777777" w:rsidR="00F80F28" w:rsidRDefault="00F80F28" w:rsidP="00F8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Informação e comunicação</w:t>
            </w:r>
          </w:p>
          <w:p w14:paraId="1A208D63" w14:textId="77777777" w:rsidR="00F80F28" w:rsidRPr="0083748B" w:rsidRDefault="00F80F28" w:rsidP="00F80F28">
            <w:pPr>
              <w:pStyle w:val="PargrafodaLista"/>
              <w:numPr>
                <w:ilvl w:val="0"/>
                <w:numId w:val="12"/>
              </w:numPr>
              <w:spacing w:after="240"/>
              <w:ind w:leftChars="0" w:left="357" w:firstLineChars="0" w:hanging="357"/>
              <w:jc w:val="both"/>
              <w:rPr>
                <w:sz w:val="24"/>
                <w:szCs w:val="24"/>
              </w:rPr>
            </w:pPr>
            <w:r w:rsidRPr="0083748B">
              <w:rPr>
                <w:sz w:val="24"/>
                <w:szCs w:val="24"/>
              </w:rPr>
              <w:t xml:space="preserve">Utilizar e dominar instrumentos diversificados para pesquisar, descrever, avaliar, validar e mobilizar informação, de forma crítica e autónoma, verificando diferentes fontes documentais e a sua credibilidade; </w:t>
            </w:r>
          </w:p>
          <w:p w14:paraId="57CA5231" w14:textId="77777777" w:rsidR="00A63998" w:rsidRDefault="00A63998" w:rsidP="00A63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Relacionamento interpessoal</w:t>
            </w:r>
          </w:p>
          <w:p w14:paraId="0B21EFB0" w14:textId="77C3C393" w:rsidR="002450C9" w:rsidRPr="0015483D" w:rsidRDefault="00A63998" w:rsidP="00A63998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r w:rsidRPr="0083748B">
              <w:rPr>
                <w:sz w:val="24"/>
                <w:szCs w:val="24"/>
              </w:rPr>
              <w:t>Adequar comportamentos em contextos de cooperação, partilha, colaboração e competição; trabalhar em equipa e usar diferentes meios para comunicar presencialmente e em rede</w:t>
            </w:r>
            <w:r>
              <w:rPr>
                <w:sz w:val="24"/>
                <w:szCs w:val="24"/>
              </w:rPr>
              <w:t>.</w:t>
            </w:r>
            <w:r w:rsidR="00320E74" w:rsidRPr="0015483D">
              <w:rPr>
                <w:rFonts w:ascii="Arial" w:eastAsia="Arial" w:hAnsi="Arial" w:cs="Arial"/>
              </w:rPr>
              <w:t xml:space="preserve"> </w:t>
            </w:r>
          </w:p>
        </w:tc>
      </w:tr>
      <w:tr w:rsidR="002450C9" w14:paraId="0B21EFB5" w14:textId="77777777">
        <w:trPr>
          <w:trHeight w:val="433"/>
        </w:trPr>
        <w:tc>
          <w:tcPr>
            <w:tcW w:w="4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EFB2" w14:textId="77777777" w:rsidR="002450C9" w:rsidRDefault="00320E74">
            <w:pPr>
              <w:ind w:left="0" w:hanging="2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Domínio(s) das Orientações Curriculares para as TIC</w:t>
            </w:r>
          </w:p>
        </w:tc>
        <w:tc>
          <w:tcPr>
            <w:tcW w:w="10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B21EFB3" w14:textId="77777777" w:rsidR="002450C9" w:rsidRPr="00A104C2" w:rsidRDefault="00320E74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A104C2">
              <w:rPr>
                <w:rFonts w:asciiTheme="majorHAnsi" w:eastAsia="Arial" w:hAnsiTheme="majorHAnsi" w:cstheme="majorHAnsi"/>
                <w:sz w:val="24"/>
                <w:szCs w:val="24"/>
              </w:rPr>
              <w:t>Comunicar e Colaborar</w:t>
            </w:r>
          </w:p>
          <w:p w14:paraId="0B21EFB4" w14:textId="77777777" w:rsidR="002450C9" w:rsidRPr="00A104C2" w:rsidRDefault="00320E74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A104C2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Criar e Inovar</w:t>
            </w:r>
          </w:p>
        </w:tc>
      </w:tr>
      <w:tr w:rsidR="002450C9" w14:paraId="0B21EFB8" w14:textId="77777777">
        <w:trPr>
          <w:trHeight w:val="433"/>
        </w:trPr>
        <w:tc>
          <w:tcPr>
            <w:tcW w:w="4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EFB6" w14:textId="77777777" w:rsidR="002450C9" w:rsidRDefault="00245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0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B21EFB7" w14:textId="77777777" w:rsidR="002450C9" w:rsidRPr="00A104C2" w:rsidRDefault="00245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  <w:tr w:rsidR="002450C9" w14:paraId="0B21EFBE" w14:textId="77777777">
        <w:trPr>
          <w:trHeight w:val="433"/>
        </w:trPr>
        <w:tc>
          <w:tcPr>
            <w:tcW w:w="4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EFB9" w14:textId="77777777" w:rsidR="002450C9" w:rsidRDefault="00320E74">
            <w:pPr>
              <w:ind w:left="0" w:hanging="2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Conhecimentos, Capacidades e Atitudes das Orientações Curriculares para as TIC</w:t>
            </w:r>
          </w:p>
        </w:tc>
        <w:tc>
          <w:tcPr>
            <w:tcW w:w="10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B21EFBA" w14:textId="77777777" w:rsidR="002450C9" w:rsidRPr="00A104C2" w:rsidRDefault="00320E74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A104C2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Distinguir as características, funcionalidades e aplicabilidade de diferentes objetos tangíveis (robôs, </w:t>
            </w:r>
            <w:proofErr w:type="spellStart"/>
            <w:r w:rsidRPr="00A104C2">
              <w:rPr>
                <w:rFonts w:asciiTheme="majorHAnsi" w:eastAsia="Arial" w:hAnsiTheme="majorHAnsi" w:cstheme="majorHAnsi"/>
                <w:sz w:val="24"/>
                <w:szCs w:val="24"/>
              </w:rPr>
              <w:t>drones</w:t>
            </w:r>
            <w:proofErr w:type="spellEnd"/>
            <w:r w:rsidRPr="00A104C2">
              <w:rPr>
                <w:rFonts w:asciiTheme="majorHAnsi" w:eastAsia="Arial" w:hAnsiTheme="majorHAnsi" w:cstheme="majorHAnsi"/>
                <w:sz w:val="24"/>
                <w:szCs w:val="24"/>
              </w:rPr>
              <w:t>, entre outros);</w:t>
            </w:r>
          </w:p>
          <w:p w14:paraId="0B21EFBC" w14:textId="51863731" w:rsidR="002450C9" w:rsidRPr="00A104C2" w:rsidRDefault="00320E74" w:rsidP="00A104C2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A104C2">
              <w:rPr>
                <w:rFonts w:asciiTheme="majorHAnsi" w:eastAsia="Arial" w:hAnsiTheme="majorHAnsi" w:cstheme="majorHAnsi"/>
                <w:sz w:val="24"/>
                <w:szCs w:val="24"/>
              </w:rPr>
              <w:t>Resolver desafios através da programação de objetos tangíveis.</w:t>
            </w:r>
          </w:p>
          <w:p w14:paraId="0B21EFBD" w14:textId="77777777" w:rsidR="002450C9" w:rsidRPr="00A104C2" w:rsidRDefault="00320E74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A104C2">
              <w:rPr>
                <w:rFonts w:asciiTheme="majorHAnsi" w:eastAsia="Arial" w:hAnsiTheme="majorHAnsi" w:cstheme="majorHAnsi"/>
                <w:sz w:val="24"/>
                <w:szCs w:val="24"/>
              </w:rPr>
              <w:t>Compreender a importância da produção de artefactos digitais e utilizar e transformar informação digital, sendo capaz de criar novos artefactos.</w:t>
            </w:r>
          </w:p>
        </w:tc>
      </w:tr>
      <w:tr w:rsidR="002450C9" w14:paraId="0B21EFC1" w14:textId="77777777">
        <w:trPr>
          <w:trHeight w:val="379"/>
        </w:trPr>
        <w:tc>
          <w:tcPr>
            <w:tcW w:w="4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EFBF" w14:textId="77777777" w:rsidR="002450C9" w:rsidRDefault="00245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0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B21EFC0" w14:textId="77777777" w:rsidR="002450C9" w:rsidRPr="00A104C2" w:rsidRDefault="00245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  <w:tr w:rsidR="002450C9" w14:paraId="0B21EFC4" w14:textId="77777777">
        <w:trPr>
          <w:trHeight w:val="379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EFC2" w14:textId="77777777" w:rsidR="002450C9" w:rsidRDefault="00320E74">
            <w:pPr>
              <w:ind w:left="0" w:hanging="2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Duração da atividade</w:t>
            </w: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B21EFC3" w14:textId="2EDE2479" w:rsidR="002450C9" w:rsidRPr="00A104C2" w:rsidRDefault="000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sz w:val="24"/>
                <w:szCs w:val="24"/>
              </w:rPr>
              <w:t>1</w:t>
            </w:r>
            <w:r w:rsidR="0092161D">
              <w:rPr>
                <w:rFonts w:asciiTheme="majorHAnsi" w:eastAsia="Arial" w:hAnsiTheme="majorHAnsi" w:cstheme="majorHAnsi"/>
                <w:sz w:val="24"/>
                <w:szCs w:val="24"/>
              </w:rPr>
              <w:t>80</w:t>
            </w:r>
            <w:r w:rsidR="00320E74" w:rsidRPr="00A104C2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minutos</w:t>
            </w:r>
          </w:p>
        </w:tc>
      </w:tr>
      <w:tr w:rsidR="002450C9" w14:paraId="0B21EFC7" w14:textId="77777777">
        <w:trPr>
          <w:trHeight w:val="378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EFC5" w14:textId="77777777" w:rsidR="002450C9" w:rsidRDefault="00320E74">
            <w:pPr>
              <w:ind w:left="0" w:hanging="2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Tempo síncrono |Tempo assíncrono</w:t>
            </w: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B21EFC6" w14:textId="0C781072" w:rsidR="002450C9" w:rsidRPr="00A104C2" w:rsidRDefault="00320E74">
            <w:pP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A104C2">
              <w:rPr>
                <w:rFonts w:asciiTheme="majorHAnsi" w:eastAsia="Arial" w:hAnsiTheme="majorHAnsi" w:cstheme="majorHAnsi"/>
                <w:sz w:val="24"/>
                <w:szCs w:val="24"/>
              </w:rPr>
              <w:t>Síncrono (180 minutos - 3 aulas)</w:t>
            </w:r>
          </w:p>
        </w:tc>
      </w:tr>
      <w:tr w:rsidR="002450C9" w14:paraId="0B21EFCE" w14:textId="77777777" w:rsidTr="00CC05CA">
        <w:trPr>
          <w:trHeight w:val="385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EFC8" w14:textId="77777777" w:rsidR="002450C9" w:rsidRDefault="00320E74">
            <w:pPr>
              <w:ind w:left="0" w:hanging="2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Desenvolvimento</w:t>
            </w: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B21EFC9" w14:textId="0F922C30" w:rsidR="002450C9" w:rsidRPr="00A104C2" w:rsidRDefault="00320E74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A104C2">
              <w:rPr>
                <w:rFonts w:asciiTheme="majorHAnsi" w:eastAsia="Arial" w:hAnsiTheme="majorHAnsi" w:cstheme="majorHAnsi"/>
                <w:sz w:val="24"/>
                <w:szCs w:val="24"/>
              </w:rPr>
              <w:t>A atividade partirá da apresentação da obra literária “Eva” de Margarida Botelho e da exploração oral descrevendo personagens e situações</w:t>
            </w:r>
            <w:r w:rsidR="00960827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(30 minutos – síncrono)</w:t>
            </w:r>
          </w:p>
          <w:p w14:paraId="0B21EFCA" w14:textId="1B853074" w:rsidR="002450C9" w:rsidRPr="00A104C2" w:rsidRDefault="00320E74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A104C2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Num segundo momento, far-se-á a exploração de um Google </w:t>
            </w:r>
            <w:proofErr w:type="spellStart"/>
            <w:r w:rsidRPr="00A104C2">
              <w:rPr>
                <w:rFonts w:asciiTheme="majorHAnsi" w:eastAsia="Arial" w:hAnsiTheme="majorHAnsi" w:cstheme="majorHAnsi"/>
                <w:sz w:val="24"/>
                <w:szCs w:val="24"/>
              </w:rPr>
              <w:t>forms</w:t>
            </w:r>
            <w:proofErr w:type="spellEnd"/>
            <w:r w:rsidRPr="00A104C2">
              <w:rPr>
                <w:rFonts w:asciiTheme="majorHAnsi" w:eastAsia="Arial" w:hAnsiTheme="majorHAnsi" w:cstheme="majorHAnsi"/>
                <w:sz w:val="24"/>
                <w:szCs w:val="24"/>
              </w:rPr>
              <w:t>, em equipas, que de pista em pista e concretizando os desafios apresentados em cada uma delas, remete para a programação do robô num tapete alusivo à obra</w:t>
            </w:r>
            <w:r w:rsidR="00960827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(60 minutos – síncrono)</w:t>
            </w:r>
          </w:p>
          <w:p w14:paraId="0B21EFCB" w14:textId="7B0236D2" w:rsidR="002450C9" w:rsidRPr="00A104C2" w:rsidRDefault="00320E74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A104C2">
              <w:rPr>
                <w:rFonts w:asciiTheme="majorHAnsi" w:eastAsia="Arial" w:hAnsiTheme="majorHAnsi" w:cstheme="majorHAnsi"/>
                <w:sz w:val="24"/>
                <w:szCs w:val="24"/>
              </w:rPr>
              <w:t>A definição da equipa vencedora será a que conseguir executar todas as tarefas propostas, no melhor tempo possível;</w:t>
            </w:r>
          </w:p>
          <w:p w14:paraId="0B21EFCD" w14:textId="2C118914" w:rsidR="002450C9" w:rsidRPr="005E0BDF" w:rsidRDefault="00320E74" w:rsidP="005E0BDF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A104C2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Por fim serão exploradas através da ferramenta </w:t>
            </w:r>
            <w:proofErr w:type="spellStart"/>
            <w:r w:rsidRPr="00A104C2">
              <w:rPr>
                <w:rFonts w:asciiTheme="majorHAnsi" w:eastAsia="Arial" w:hAnsiTheme="majorHAnsi" w:cstheme="majorHAnsi"/>
                <w:sz w:val="24"/>
                <w:szCs w:val="24"/>
              </w:rPr>
              <w:t>metaverse</w:t>
            </w:r>
            <w:proofErr w:type="spellEnd"/>
            <w:r w:rsidRPr="00A104C2">
              <w:rPr>
                <w:rFonts w:asciiTheme="majorHAnsi" w:eastAsia="Arial" w:hAnsiTheme="majorHAnsi" w:cstheme="majorHAnsi"/>
                <w:sz w:val="24"/>
                <w:szCs w:val="24"/>
              </w:rPr>
              <w:t>, atividades referentes aos elementos mais relevantes da obra, resultando como consolidação de alguns conteúdos programáticos do 2ºano.</w:t>
            </w:r>
            <w:r w:rsidR="00960827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(</w:t>
            </w:r>
            <w:r w:rsidR="0092161D">
              <w:rPr>
                <w:rFonts w:asciiTheme="majorHAnsi" w:eastAsia="Arial" w:hAnsiTheme="majorHAnsi" w:cstheme="majorHAnsi"/>
                <w:sz w:val="24"/>
                <w:szCs w:val="24"/>
              </w:rPr>
              <w:t>90</w:t>
            </w:r>
            <w:r w:rsidR="00960827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minutos – síncrono (poderá ser realizada em trabalho assíncrono))</w:t>
            </w:r>
          </w:p>
        </w:tc>
      </w:tr>
      <w:tr w:rsidR="002450C9" w14:paraId="0B21EFD9" w14:textId="77777777" w:rsidTr="00CC05CA">
        <w:trPr>
          <w:trHeight w:val="647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EFCF" w14:textId="77777777" w:rsidR="002450C9" w:rsidRDefault="00320E74">
            <w:pPr>
              <w:ind w:left="0" w:hanging="2"/>
              <w:jc w:val="both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Materiais e recursos</w:t>
            </w:r>
          </w:p>
          <w:p w14:paraId="0B21EFD0" w14:textId="77777777" w:rsidR="002450C9" w:rsidRDefault="002450C9">
            <w:pPr>
              <w:ind w:left="0" w:hanging="2"/>
              <w:jc w:val="both"/>
              <w:rPr>
                <w:rFonts w:ascii="Arial" w:eastAsia="Arial" w:hAnsi="Arial" w:cs="Arial"/>
                <w:b/>
                <w:color w:val="002060"/>
              </w:rPr>
            </w:pPr>
          </w:p>
          <w:p w14:paraId="0B21EFD1" w14:textId="77777777" w:rsidR="002450C9" w:rsidRDefault="002450C9">
            <w:pPr>
              <w:ind w:left="0" w:hanging="2"/>
              <w:jc w:val="both"/>
              <w:rPr>
                <w:rFonts w:ascii="Arial" w:eastAsia="Arial" w:hAnsi="Arial" w:cs="Arial"/>
                <w:b/>
                <w:color w:val="002060"/>
              </w:rPr>
            </w:pPr>
          </w:p>
          <w:p w14:paraId="0B21EFD2" w14:textId="77777777" w:rsidR="002450C9" w:rsidRDefault="002450C9">
            <w:pPr>
              <w:ind w:left="0" w:hanging="2"/>
              <w:jc w:val="both"/>
              <w:rPr>
                <w:rFonts w:ascii="Arial" w:eastAsia="Arial" w:hAnsi="Arial" w:cs="Arial"/>
                <w:color w:val="002060"/>
              </w:rPr>
            </w:pP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B21EFD3" w14:textId="5B9528ED" w:rsidR="002450C9" w:rsidRPr="005E0BDF" w:rsidRDefault="00960827" w:rsidP="00CC0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sz w:val="24"/>
                <w:szCs w:val="24"/>
              </w:rPr>
              <w:t>R</w:t>
            </w:r>
            <w:r w:rsidR="00320E74" w:rsidRPr="005E0BDF">
              <w:rPr>
                <w:rFonts w:asciiTheme="majorHAnsi" w:eastAsia="Arial" w:hAnsiTheme="majorHAnsi" w:cstheme="majorHAnsi"/>
                <w:sz w:val="24"/>
                <w:szCs w:val="24"/>
              </w:rPr>
              <w:t>obôs, tablets, telemóveis…;</w:t>
            </w:r>
          </w:p>
          <w:p w14:paraId="0B21EFD4" w14:textId="77777777" w:rsidR="002450C9" w:rsidRPr="005E0BDF" w:rsidRDefault="00320E74" w:rsidP="00CC0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5E0BDF">
              <w:rPr>
                <w:rFonts w:asciiTheme="majorHAnsi" w:eastAsia="Arial" w:hAnsiTheme="majorHAnsi" w:cstheme="majorHAnsi"/>
                <w:sz w:val="24"/>
                <w:szCs w:val="24"/>
              </w:rPr>
              <w:t>Internet;</w:t>
            </w:r>
          </w:p>
          <w:p w14:paraId="0B21EFD5" w14:textId="77777777" w:rsidR="002450C9" w:rsidRPr="005E0BDF" w:rsidRDefault="00320E74" w:rsidP="00CC0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5E0BDF">
              <w:rPr>
                <w:rFonts w:asciiTheme="majorHAnsi" w:eastAsia="Arial" w:hAnsiTheme="majorHAnsi" w:cstheme="majorHAnsi"/>
                <w:sz w:val="24"/>
                <w:szCs w:val="24"/>
              </w:rPr>
              <w:t>Vídeos do youtube;</w:t>
            </w:r>
          </w:p>
          <w:p w14:paraId="0B21EFD6" w14:textId="77777777" w:rsidR="002450C9" w:rsidRPr="005E0BDF" w:rsidRDefault="00320E74" w:rsidP="00CC0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5E0BDF">
              <w:rPr>
                <w:rFonts w:asciiTheme="majorHAnsi" w:eastAsia="Arial" w:hAnsiTheme="majorHAnsi" w:cstheme="majorHAnsi"/>
                <w:sz w:val="24"/>
                <w:szCs w:val="24"/>
              </w:rPr>
              <w:t>genial.ly;</w:t>
            </w:r>
          </w:p>
          <w:p w14:paraId="0B21EFD7" w14:textId="77777777" w:rsidR="002450C9" w:rsidRPr="005E0BDF" w:rsidRDefault="00320E74" w:rsidP="00CC0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5E0BDF">
              <w:rPr>
                <w:rFonts w:asciiTheme="majorHAnsi" w:eastAsia="Arial" w:hAnsiTheme="majorHAnsi" w:cstheme="majorHAnsi"/>
                <w:sz w:val="24"/>
                <w:szCs w:val="24"/>
              </w:rPr>
              <w:t>Tapete</w:t>
            </w:r>
          </w:p>
          <w:p w14:paraId="0B21EFD8" w14:textId="77777777" w:rsidR="002450C9" w:rsidRPr="005E0BDF" w:rsidRDefault="00320E74" w:rsidP="00CC0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5E0BDF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Experiência de realidade aumentada (ferramenta </w:t>
            </w:r>
            <w:proofErr w:type="spellStart"/>
            <w:r w:rsidRPr="005E0BDF">
              <w:rPr>
                <w:rFonts w:asciiTheme="majorHAnsi" w:eastAsia="Arial" w:hAnsiTheme="majorHAnsi" w:cstheme="majorHAnsi"/>
                <w:sz w:val="24"/>
                <w:szCs w:val="24"/>
              </w:rPr>
              <w:t>metaverse</w:t>
            </w:r>
            <w:proofErr w:type="spellEnd"/>
            <w:r w:rsidRPr="005E0BDF">
              <w:rPr>
                <w:rFonts w:asciiTheme="majorHAnsi" w:eastAsia="Arial" w:hAnsiTheme="majorHAnsi" w:cstheme="majorHAnsi"/>
                <w:sz w:val="24"/>
                <w:szCs w:val="24"/>
              </w:rPr>
              <w:t>)</w:t>
            </w:r>
          </w:p>
        </w:tc>
      </w:tr>
      <w:tr w:rsidR="002450C9" w14:paraId="0B21EFDF" w14:textId="77777777">
        <w:trPr>
          <w:trHeight w:val="559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EFDA" w14:textId="77777777" w:rsidR="002450C9" w:rsidRDefault="00320E74">
            <w:pPr>
              <w:ind w:left="0" w:hanging="2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Produto(s) esperado(s)</w:t>
            </w: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0B21EFDC" w14:textId="77777777" w:rsidR="002450C9" w:rsidRPr="005E0BDF" w:rsidRDefault="00320E74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5E0BDF">
              <w:rPr>
                <w:rFonts w:asciiTheme="majorHAnsi" w:eastAsia="Arial" w:hAnsiTheme="majorHAnsi" w:cstheme="majorHAnsi"/>
                <w:sz w:val="24"/>
                <w:szCs w:val="24"/>
              </w:rPr>
              <w:t>Construção de um tapete pedagógico para utilização com robôs de solo ou em atividades semelhantes de pensamento computacional;</w:t>
            </w:r>
          </w:p>
          <w:p w14:paraId="0B21EFDE" w14:textId="39896C3A" w:rsidR="002450C9" w:rsidRPr="005E0BDF" w:rsidRDefault="00320E74" w:rsidP="005E0BDF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5E0BDF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 xml:space="preserve">Vídeo da peça dramatizada pelos alunos, ou em fantoches “O encontro das </w:t>
            </w:r>
            <w:proofErr w:type="spellStart"/>
            <w:r w:rsidRPr="005E0BDF">
              <w:rPr>
                <w:rFonts w:asciiTheme="majorHAnsi" w:eastAsia="Arial" w:hAnsiTheme="majorHAnsi" w:cstheme="majorHAnsi"/>
                <w:sz w:val="24"/>
                <w:szCs w:val="24"/>
              </w:rPr>
              <w:t>Evas</w:t>
            </w:r>
            <w:proofErr w:type="spellEnd"/>
            <w:r w:rsidRPr="005E0BDF">
              <w:rPr>
                <w:rFonts w:asciiTheme="majorHAnsi" w:eastAsia="Arial" w:hAnsiTheme="majorHAnsi" w:cstheme="majorHAnsi"/>
                <w:sz w:val="24"/>
                <w:szCs w:val="24"/>
              </w:rPr>
              <w:t>”</w:t>
            </w:r>
          </w:p>
        </w:tc>
      </w:tr>
      <w:tr w:rsidR="002450C9" w14:paraId="0B21EFE4" w14:textId="77777777">
        <w:trPr>
          <w:trHeight w:val="474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EFE0" w14:textId="77777777" w:rsidR="002450C9" w:rsidRDefault="00320E74">
            <w:pPr>
              <w:ind w:left="0" w:hanging="2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lastRenderedPageBreak/>
              <w:t>Avaliação das aprendizagens</w:t>
            </w: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</w:tcPr>
          <w:p w14:paraId="0B21EFE1" w14:textId="77777777" w:rsidR="002450C9" w:rsidRPr="005E0BDF" w:rsidRDefault="00320E74" w:rsidP="005E0BDF">
            <w:pPr>
              <w:numPr>
                <w:ilvl w:val="0"/>
                <w:numId w:val="6"/>
              </w:numPr>
              <w:spacing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5E0BDF">
              <w:rPr>
                <w:rFonts w:asciiTheme="majorHAnsi" w:eastAsia="Arial" w:hAnsiTheme="majorHAnsi" w:cstheme="majorHAnsi"/>
                <w:sz w:val="24"/>
                <w:szCs w:val="24"/>
              </w:rPr>
              <w:t>Rubrica de avaliação;</w:t>
            </w:r>
          </w:p>
          <w:p w14:paraId="0B21EFE2" w14:textId="77777777" w:rsidR="002450C9" w:rsidRPr="005E0BDF" w:rsidRDefault="00320E74" w:rsidP="005E0BDF">
            <w:pPr>
              <w:numPr>
                <w:ilvl w:val="0"/>
                <w:numId w:val="6"/>
              </w:numPr>
              <w:spacing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5E0BDF">
              <w:rPr>
                <w:rFonts w:asciiTheme="majorHAnsi" w:eastAsia="Arial" w:hAnsiTheme="majorHAnsi" w:cstheme="majorHAnsi"/>
                <w:sz w:val="24"/>
                <w:szCs w:val="24"/>
              </w:rPr>
              <w:t>Participação, empenho e motivação dos alunos;</w:t>
            </w:r>
          </w:p>
          <w:p w14:paraId="0B21EFE3" w14:textId="77777777" w:rsidR="002450C9" w:rsidRPr="005E0BDF" w:rsidRDefault="00320E74" w:rsidP="005E0BDF">
            <w:pPr>
              <w:numPr>
                <w:ilvl w:val="0"/>
                <w:numId w:val="6"/>
              </w:numPr>
              <w:spacing w:line="276" w:lineRule="auto"/>
              <w:ind w:left="0" w:hanging="2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5E0BDF">
              <w:rPr>
                <w:rFonts w:asciiTheme="majorHAnsi" w:eastAsia="Arial" w:hAnsiTheme="majorHAnsi" w:cstheme="majorHAnsi"/>
                <w:sz w:val="24"/>
                <w:szCs w:val="24"/>
              </w:rPr>
              <w:t>Correção, adequação e qualidade dos trabalhos desenvolvidos, tendo em conta as atividades propostas.</w:t>
            </w:r>
          </w:p>
        </w:tc>
      </w:tr>
      <w:tr w:rsidR="002450C9" w14:paraId="0B21EFF0" w14:textId="77777777"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1EFE5" w14:textId="77777777" w:rsidR="002450C9" w:rsidRDefault="00320E74">
            <w:pPr>
              <w:ind w:left="0" w:hanging="2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Ligações a imagens, vídeo e/ou outros recursos </w:t>
            </w:r>
          </w:p>
          <w:p w14:paraId="0B21EFE6" w14:textId="77777777" w:rsidR="002450C9" w:rsidRDefault="00320E74">
            <w:pPr>
              <w:ind w:left="0" w:hanging="2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i/>
                <w:color w:val="002060"/>
              </w:rPr>
              <w:t xml:space="preserve">(URL de vídeos, imagens, </w:t>
            </w:r>
            <w:proofErr w:type="spellStart"/>
            <w:r>
              <w:rPr>
                <w:rFonts w:ascii="Arial" w:eastAsia="Arial" w:hAnsi="Arial" w:cs="Arial"/>
                <w:i/>
                <w:color w:val="002060"/>
              </w:rPr>
              <w:t>quizzes</w:t>
            </w:r>
            <w:proofErr w:type="spellEnd"/>
            <w:r>
              <w:rPr>
                <w:rFonts w:ascii="Arial" w:eastAsia="Arial" w:hAnsi="Arial" w:cs="Arial"/>
                <w:i/>
                <w:color w:val="002060"/>
              </w:rPr>
              <w:t>, páginas online, etc. que estejam relacionados com esta atividade).</w:t>
            </w: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</w:tcPr>
          <w:p w14:paraId="1166AC1E" w14:textId="5E2FA959" w:rsidR="00B07B58" w:rsidRDefault="00B07B58" w:rsidP="00117536">
            <w:pPr>
              <w:numPr>
                <w:ilvl w:val="0"/>
                <w:numId w:val="4"/>
              </w:numPr>
              <w:ind w:leftChars="0" w:firstLineChars="0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sz w:val="24"/>
                <w:szCs w:val="24"/>
              </w:rPr>
              <w:t>Guião para o aluno</w:t>
            </w:r>
            <w:r w:rsidR="00164F32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(</w:t>
            </w:r>
            <w:hyperlink r:id="rId9" w:history="1">
              <w:r w:rsidR="00164F32" w:rsidRPr="00487502">
                <w:rPr>
                  <w:rStyle w:val="Hiperligao"/>
                  <w:rFonts w:asciiTheme="majorHAnsi" w:eastAsia="Arial" w:hAnsiTheme="majorHAnsi" w:cstheme="majorHAnsi"/>
                  <w:sz w:val="24"/>
                  <w:szCs w:val="24"/>
                </w:rPr>
                <w:t>Word</w:t>
              </w:r>
            </w:hyperlink>
            <w:r w:rsidR="00164F32">
              <w:rPr>
                <w:rFonts w:asciiTheme="majorHAnsi" w:eastAsia="Arial" w:hAnsiTheme="majorHAnsi" w:cstheme="majorHAnsi"/>
                <w:sz w:val="24"/>
                <w:szCs w:val="24"/>
              </w:rPr>
              <w:t>) (</w:t>
            </w:r>
            <w:hyperlink r:id="rId10" w:history="1">
              <w:r w:rsidR="00164F32" w:rsidRPr="00CF5874">
                <w:rPr>
                  <w:rStyle w:val="Hiperligao"/>
                  <w:rFonts w:asciiTheme="majorHAnsi" w:eastAsia="Arial" w:hAnsiTheme="majorHAnsi" w:cstheme="majorHAnsi"/>
                  <w:sz w:val="24"/>
                  <w:szCs w:val="24"/>
                </w:rPr>
                <w:t>PDF</w:t>
              </w:r>
            </w:hyperlink>
            <w:r w:rsidR="00164F32">
              <w:rPr>
                <w:rFonts w:asciiTheme="majorHAnsi" w:eastAsia="Arial" w:hAnsiTheme="majorHAnsi" w:cstheme="majorHAnsi"/>
                <w:sz w:val="24"/>
                <w:szCs w:val="24"/>
              </w:rPr>
              <w:t>)</w:t>
            </w:r>
          </w:p>
          <w:p w14:paraId="507183DB" w14:textId="3351B99C" w:rsidR="00B07B58" w:rsidRDefault="00B07B58" w:rsidP="00117536">
            <w:pPr>
              <w:numPr>
                <w:ilvl w:val="0"/>
                <w:numId w:val="4"/>
              </w:numPr>
              <w:ind w:leftChars="0" w:firstLineChars="0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sz w:val="24"/>
                <w:szCs w:val="24"/>
              </w:rPr>
              <w:t>Guião para o professor</w:t>
            </w:r>
            <w:r w:rsidR="00164F32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</w:t>
            </w:r>
            <w:r w:rsidR="00164F32">
              <w:rPr>
                <w:rFonts w:asciiTheme="majorHAnsi" w:eastAsia="Arial" w:hAnsiTheme="majorHAnsi" w:cstheme="majorHAnsi"/>
                <w:sz w:val="24"/>
                <w:szCs w:val="24"/>
              </w:rPr>
              <w:t>(</w:t>
            </w:r>
            <w:hyperlink r:id="rId11" w:history="1">
              <w:r w:rsidR="00164F32" w:rsidRPr="00474C64">
                <w:rPr>
                  <w:rStyle w:val="Hiperligao"/>
                  <w:rFonts w:asciiTheme="majorHAnsi" w:eastAsia="Arial" w:hAnsiTheme="majorHAnsi" w:cstheme="majorHAnsi"/>
                  <w:sz w:val="24"/>
                  <w:szCs w:val="24"/>
                </w:rPr>
                <w:t>Word</w:t>
              </w:r>
            </w:hyperlink>
            <w:r w:rsidR="00164F32">
              <w:rPr>
                <w:rFonts w:asciiTheme="majorHAnsi" w:eastAsia="Arial" w:hAnsiTheme="majorHAnsi" w:cstheme="majorHAnsi"/>
                <w:sz w:val="24"/>
                <w:szCs w:val="24"/>
              </w:rPr>
              <w:t>) (</w:t>
            </w:r>
            <w:hyperlink r:id="rId12" w:history="1">
              <w:r w:rsidR="00164F32" w:rsidRPr="002C1066">
                <w:rPr>
                  <w:rStyle w:val="Hiperligao"/>
                  <w:rFonts w:asciiTheme="majorHAnsi" w:eastAsia="Arial" w:hAnsiTheme="majorHAnsi" w:cstheme="majorHAnsi"/>
                  <w:sz w:val="24"/>
                  <w:szCs w:val="24"/>
                </w:rPr>
                <w:t>PDF</w:t>
              </w:r>
            </w:hyperlink>
            <w:r w:rsidR="00164F32">
              <w:rPr>
                <w:rFonts w:asciiTheme="majorHAnsi" w:eastAsia="Arial" w:hAnsiTheme="majorHAnsi" w:cstheme="majorHAnsi"/>
                <w:sz w:val="24"/>
                <w:szCs w:val="24"/>
              </w:rPr>
              <w:t>)</w:t>
            </w:r>
          </w:p>
          <w:p w14:paraId="614A562F" w14:textId="5EEA3AC2" w:rsidR="005445B7" w:rsidRPr="00B07B58" w:rsidRDefault="00725A37" w:rsidP="00117536">
            <w:pPr>
              <w:numPr>
                <w:ilvl w:val="0"/>
                <w:numId w:val="4"/>
              </w:numPr>
              <w:ind w:leftChars="0" w:firstLineChars="0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13" w:history="1">
              <w:r w:rsidR="005445B7" w:rsidRPr="00725A37">
                <w:rPr>
                  <w:rStyle w:val="Hiperligao"/>
                  <w:rFonts w:asciiTheme="majorHAnsi" w:eastAsia="Arial" w:hAnsiTheme="majorHAnsi" w:cstheme="majorHAnsi"/>
                  <w:sz w:val="24"/>
                  <w:szCs w:val="24"/>
                </w:rPr>
                <w:t>Cartões para o tapete</w:t>
              </w:r>
            </w:hyperlink>
          </w:p>
          <w:p w14:paraId="0B21EFE8" w14:textId="715AEF8A" w:rsidR="002450C9" w:rsidRPr="00732E67" w:rsidRDefault="000B7629" w:rsidP="00117536">
            <w:pPr>
              <w:numPr>
                <w:ilvl w:val="0"/>
                <w:numId w:val="4"/>
              </w:numPr>
              <w:ind w:leftChars="0" w:firstLineChars="0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14">
              <w:proofErr w:type="spellStart"/>
              <w:r w:rsidR="00320E74" w:rsidRPr="005E0BDF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Forms</w:t>
              </w:r>
              <w:proofErr w:type="spellEnd"/>
              <w:r w:rsidR="00320E74" w:rsidRPr="005E0BDF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 xml:space="preserve"> - Eva Africana (gui</w:t>
              </w:r>
              <w:r w:rsidR="00320E74" w:rsidRPr="005E0BDF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ã</w:t>
              </w:r>
              <w:r w:rsidR="00320E74" w:rsidRPr="005E0BDF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o de alunos para atividade de robótica)</w:t>
              </w:r>
            </w:hyperlink>
          </w:p>
          <w:p w14:paraId="48A4847B" w14:textId="735B05EB" w:rsidR="00732E67" w:rsidRPr="00117536" w:rsidRDefault="00117536" w:rsidP="0011753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hyperlink r:id="rId15" w:history="1">
              <w:proofErr w:type="spellStart"/>
              <w:r>
                <w:rPr>
                  <w:rStyle w:val="Hiperligao"/>
                  <w:rFonts w:ascii="Calibri" w:hAnsi="Calibri" w:cs="Calibri"/>
                  <w:color w:val="1155CC"/>
                </w:rPr>
                <w:t>Forms</w:t>
              </w:r>
              <w:proofErr w:type="spellEnd"/>
              <w:r>
                <w:rPr>
                  <w:rStyle w:val="Hiperligao"/>
                  <w:rFonts w:ascii="Calibri" w:hAnsi="Calibri" w:cs="Calibri"/>
                  <w:color w:val="1155CC"/>
                </w:rPr>
                <w:t xml:space="preserve"> Eva Afric</w:t>
              </w:r>
              <w:r>
                <w:rPr>
                  <w:rStyle w:val="Hiperligao"/>
                  <w:rFonts w:ascii="Calibri" w:hAnsi="Calibri" w:cs="Calibri"/>
                  <w:color w:val="1155CC"/>
                </w:rPr>
                <w:t>a</w:t>
              </w:r>
              <w:r>
                <w:rPr>
                  <w:rStyle w:val="Hiperligao"/>
                  <w:rFonts w:ascii="Calibri" w:hAnsi="Calibri" w:cs="Calibri"/>
                  <w:color w:val="1155CC"/>
                </w:rPr>
                <w:t>na em papel</w:t>
              </w:r>
            </w:hyperlink>
          </w:p>
          <w:p w14:paraId="0B21EFE9" w14:textId="2B7513B8" w:rsidR="002450C9" w:rsidRPr="00117536" w:rsidRDefault="000B7629" w:rsidP="00117536">
            <w:pPr>
              <w:numPr>
                <w:ilvl w:val="0"/>
                <w:numId w:val="4"/>
              </w:numPr>
              <w:ind w:leftChars="0" w:firstLineChars="0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16">
              <w:proofErr w:type="spellStart"/>
              <w:r w:rsidR="00320E74" w:rsidRPr="005E0BDF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Forms</w:t>
              </w:r>
              <w:proofErr w:type="spellEnd"/>
              <w:r w:rsidR="00320E74" w:rsidRPr="005E0BDF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 xml:space="preserve"> - Eva Ocidental (guião de aluno</w:t>
              </w:r>
              <w:r w:rsidR="00320E74" w:rsidRPr="005E0BDF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s</w:t>
              </w:r>
              <w:r w:rsidR="00320E74" w:rsidRPr="005E0BDF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 xml:space="preserve"> para atividade de robótica)</w:t>
              </w:r>
            </w:hyperlink>
          </w:p>
          <w:p w14:paraId="45824E4A" w14:textId="5368A426" w:rsidR="00117536" w:rsidRPr="00117536" w:rsidRDefault="00117536" w:rsidP="0011753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hyperlink r:id="rId17" w:history="1">
              <w:proofErr w:type="spellStart"/>
              <w:r>
                <w:rPr>
                  <w:rStyle w:val="Hiperligao"/>
                  <w:rFonts w:ascii="Calibri" w:hAnsi="Calibri" w:cs="Calibri"/>
                  <w:color w:val="1155CC"/>
                </w:rPr>
                <w:t>Forms</w:t>
              </w:r>
              <w:proofErr w:type="spellEnd"/>
              <w:r>
                <w:rPr>
                  <w:rStyle w:val="Hiperligao"/>
                  <w:rFonts w:ascii="Calibri" w:hAnsi="Calibri" w:cs="Calibri"/>
                  <w:color w:val="1155CC"/>
                </w:rPr>
                <w:t xml:space="preserve"> Eva Ocidental em papel</w:t>
              </w:r>
            </w:hyperlink>
          </w:p>
          <w:p w14:paraId="0B21EFEA" w14:textId="5F842656" w:rsidR="002450C9" w:rsidRPr="006427F0" w:rsidRDefault="000B7629" w:rsidP="00117536">
            <w:pPr>
              <w:numPr>
                <w:ilvl w:val="0"/>
                <w:numId w:val="4"/>
              </w:numPr>
              <w:ind w:leftChars="0" w:firstLineChars="0"/>
              <w:jc w:val="both"/>
              <w:rPr>
                <w:rStyle w:val="Hiperligao"/>
                <w:rFonts w:asciiTheme="majorHAnsi" w:eastAsia="Arial" w:hAnsiTheme="majorHAnsi" w:cstheme="majorHAnsi"/>
                <w:color w:val="auto"/>
                <w:sz w:val="24"/>
                <w:szCs w:val="24"/>
                <w:u w:val="none"/>
              </w:rPr>
            </w:pPr>
            <w:hyperlink r:id="rId18" w:history="1">
              <w:r w:rsidR="00320E74" w:rsidRPr="00D350CA">
                <w:rPr>
                  <w:rStyle w:val="Hiperligao"/>
                  <w:rFonts w:asciiTheme="majorHAnsi" w:eastAsia="Arial" w:hAnsiTheme="majorHAnsi" w:cstheme="majorHAnsi"/>
                  <w:sz w:val="24"/>
                  <w:szCs w:val="24"/>
                </w:rPr>
                <w:t xml:space="preserve">Experiência de realidade aumentada na plataforma </w:t>
              </w:r>
              <w:proofErr w:type="spellStart"/>
              <w:r w:rsidR="00320E74" w:rsidRPr="00D350CA">
                <w:rPr>
                  <w:rStyle w:val="Hiperligao"/>
                  <w:rFonts w:asciiTheme="majorHAnsi" w:eastAsia="Arial" w:hAnsiTheme="majorHAnsi" w:cstheme="majorHAnsi"/>
                  <w:sz w:val="24"/>
                  <w:szCs w:val="24"/>
                </w:rPr>
                <w:t>metaverse</w:t>
              </w:r>
              <w:proofErr w:type="spellEnd"/>
            </w:hyperlink>
          </w:p>
          <w:p w14:paraId="2DD57793" w14:textId="77777777" w:rsidR="00027C09" w:rsidRDefault="006427F0" w:rsidP="00027C09">
            <w:pPr>
              <w:numPr>
                <w:ilvl w:val="0"/>
                <w:numId w:val="4"/>
              </w:numPr>
              <w:ind w:leftChars="0" w:firstLineChars="0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19" w:history="1">
              <w:r w:rsidRPr="006427F0">
                <w:rPr>
                  <w:rStyle w:val="Hiperligao"/>
                  <w:color w:val="1155CC"/>
                  <w:sz w:val="24"/>
                  <w:szCs w:val="24"/>
                </w:rPr>
                <w:t>Experiê</w:t>
              </w:r>
              <w:r w:rsidRPr="006427F0">
                <w:rPr>
                  <w:rStyle w:val="Hiperligao"/>
                  <w:color w:val="1155CC"/>
                  <w:sz w:val="24"/>
                  <w:szCs w:val="24"/>
                </w:rPr>
                <w:t>n</w:t>
              </w:r>
              <w:r w:rsidRPr="006427F0">
                <w:rPr>
                  <w:rStyle w:val="Hiperligao"/>
                  <w:color w:val="1155CC"/>
                  <w:sz w:val="24"/>
                  <w:szCs w:val="24"/>
                </w:rPr>
                <w:t>cia AR</w:t>
              </w:r>
            </w:hyperlink>
          </w:p>
          <w:p w14:paraId="0B21EFED" w14:textId="09702203" w:rsidR="002450C9" w:rsidRPr="00027C09" w:rsidRDefault="000B7629" w:rsidP="00027C09">
            <w:pPr>
              <w:numPr>
                <w:ilvl w:val="0"/>
                <w:numId w:val="4"/>
              </w:numPr>
              <w:ind w:leftChars="0" w:firstLineChars="0" w:hanging="484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20">
              <w:r w:rsidR="00320E74" w:rsidRPr="00027C09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Sequência animada da obra EVA de Margarida Botelho</w:t>
              </w:r>
            </w:hyperlink>
          </w:p>
          <w:p w14:paraId="2B4CF8D2" w14:textId="492080B5" w:rsidR="002450C9" w:rsidRDefault="000B7629" w:rsidP="00027C09">
            <w:pPr>
              <w:numPr>
                <w:ilvl w:val="0"/>
                <w:numId w:val="4"/>
              </w:numPr>
              <w:ind w:leftChars="0" w:firstLineChars="0" w:hanging="484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21">
              <w:r w:rsidR="00320E74" w:rsidRPr="005E0BDF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 xml:space="preserve">Margarida Botelho em entrevista no </w:t>
              </w:r>
              <w:r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B</w:t>
              </w:r>
              <w:r w:rsidR="00320E74" w:rsidRPr="005E0BDF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rasil</w:t>
              </w:r>
            </w:hyperlink>
          </w:p>
          <w:p w14:paraId="0B21EFEF" w14:textId="128AC588" w:rsidR="00D350CA" w:rsidRPr="00D350CA" w:rsidRDefault="000B7629" w:rsidP="00027C09">
            <w:pPr>
              <w:numPr>
                <w:ilvl w:val="0"/>
                <w:numId w:val="4"/>
              </w:numPr>
              <w:ind w:leftChars="0" w:firstLineChars="0" w:hanging="498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22" w:history="1">
              <w:r w:rsidR="00D350CA" w:rsidRPr="00D350CA">
                <w:rPr>
                  <w:rStyle w:val="Hiperligao"/>
                  <w:rFonts w:asciiTheme="majorHAnsi" w:eastAsia="Arial" w:hAnsiTheme="majorHAnsi" w:cstheme="majorHAnsi"/>
                  <w:sz w:val="24"/>
                  <w:szCs w:val="24"/>
                </w:rPr>
                <w:t>Rubrica</w:t>
              </w:r>
              <w:r w:rsidR="00D350CA" w:rsidRPr="00D350CA">
                <w:rPr>
                  <w:rStyle w:val="Hiperligao"/>
                  <w:rFonts w:asciiTheme="majorHAnsi" w:eastAsia="Arial" w:hAnsiTheme="majorHAnsi" w:cstheme="majorHAnsi"/>
                  <w:sz w:val="24"/>
                  <w:szCs w:val="24"/>
                </w:rPr>
                <w:t xml:space="preserve"> </w:t>
              </w:r>
              <w:r w:rsidR="00D350CA" w:rsidRPr="00D350CA">
                <w:rPr>
                  <w:rStyle w:val="Hiperligao"/>
                  <w:rFonts w:asciiTheme="majorHAnsi" w:eastAsia="Arial" w:hAnsiTheme="majorHAnsi" w:cstheme="majorHAnsi"/>
                  <w:sz w:val="24"/>
                  <w:szCs w:val="24"/>
                </w:rPr>
                <w:t>de avaliação</w:t>
              </w:r>
            </w:hyperlink>
          </w:p>
        </w:tc>
      </w:tr>
    </w:tbl>
    <w:p w14:paraId="0B21EFF1" w14:textId="77777777" w:rsidR="002450C9" w:rsidRDefault="002450C9">
      <w:pPr>
        <w:ind w:left="0" w:hanging="2"/>
        <w:rPr>
          <w:rFonts w:ascii="Arial" w:eastAsia="Arial" w:hAnsi="Arial" w:cs="Arial"/>
        </w:rPr>
      </w:pPr>
    </w:p>
    <w:p w14:paraId="0B21EFF2" w14:textId="77777777" w:rsidR="002450C9" w:rsidRDefault="00320E7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Autoria:</w:t>
      </w:r>
      <w:r>
        <w:rPr>
          <w:rFonts w:ascii="Arial" w:eastAsia="Arial" w:hAnsi="Arial" w:cs="Arial"/>
        </w:rPr>
        <w:t xml:space="preserve"> Comunidade de Prática de Professores do 1.º Ciclo</w:t>
      </w:r>
    </w:p>
    <w:p w14:paraId="0B21EFF3" w14:textId="77777777" w:rsidR="002450C9" w:rsidRDefault="00320E74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114300" distR="114300" wp14:anchorId="0B21EFF6" wp14:editId="0B21EFF7">
            <wp:extent cx="1066800" cy="373380"/>
            <wp:effectExtent l="0" t="0" r="0" b="0"/>
            <wp:docPr id="104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73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450C9">
      <w:footerReference w:type="default" r:id="rId24"/>
      <w:pgSz w:w="16838" w:h="11906" w:orient="landscape"/>
      <w:pgMar w:top="99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4D7C" w14:textId="77777777" w:rsidR="00FF0051" w:rsidRDefault="00FF005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57C2A35" w14:textId="77777777" w:rsidR="00FF0051" w:rsidRDefault="00FF00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EFF8" w14:textId="77777777" w:rsidR="002450C9" w:rsidRDefault="002450C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rFonts w:ascii="Arial" w:eastAsia="Arial" w:hAnsi="Arial" w:cs="Arial"/>
      </w:rPr>
    </w:pPr>
  </w:p>
  <w:tbl>
    <w:tblPr>
      <w:tblStyle w:val="a5"/>
      <w:tblW w:w="14601" w:type="dxa"/>
      <w:tblInd w:w="0" w:type="dxa"/>
      <w:tblLayout w:type="fixed"/>
      <w:tblLook w:val="0000" w:firstRow="0" w:lastRow="0" w:firstColumn="0" w:lastColumn="0" w:noHBand="0" w:noVBand="0"/>
    </w:tblPr>
    <w:tblGrid>
      <w:gridCol w:w="4322"/>
      <w:gridCol w:w="10279"/>
    </w:tblGrid>
    <w:tr w:rsidR="002450C9" w14:paraId="0B21EFFB" w14:textId="77777777">
      <w:tc>
        <w:tcPr>
          <w:tcW w:w="4322" w:type="dxa"/>
          <w:vAlign w:val="center"/>
        </w:tcPr>
        <w:p w14:paraId="0B21EFF9" w14:textId="77777777" w:rsidR="002450C9" w:rsidRDefault="00320E74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0B21EFFD" wp14:editId="0B21EFFE">
                <wp:extent cx="800100" cy="640080"/>
                <wp:effectExtent l="0" t="0" r="0" b="0"/>
                <wp:docPr id="1042" name="image3.jpg" descr="Repositório Comum: IPS - ESE - Escola Superior de Educaçã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Repositório Comum: IPS - ESE - Escola Superior de Educaçã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79" w:type="dxa"/>
          <w:vAlign w:val="center"/>
        </w:tcPr>
        <w:p w14:paraId="0B21EFFA" w14:textId="77777777" w:rsidR="002450C9" w:rsidRDefault="00320E74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0B21EFFF" wp14:editId="0B21F000">
                <wp:extent cx="883920" cy="486410"/>
                <wp:effectExtent l="0" t="0" r="0" b="0"/>
                <wp:docPr id="1044" name="image1.jpg" descr="C:\Users\Utilizador\Dropbox\20_21\ese\logos\logoccti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Utilizador\Dropbox\20_21\ese\logos\logocctic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920" cy="4864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B21EFFC" w14:textId="77777777" w:rsidR="002450C9" w:rsidRDefault="002450C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33FA" w14:textId="77777777" w:rsidR="00FF0051" w:rsidRDefault="00FF00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A64A5F" w14:textId="77777777" w:rsidR="00FF0051" w:rsidRDefault="00FF0051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AFB"/>
    <w:multiLevelType w:val="multilevel"/>
    <w:tmpl w:val="AA8C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83EFF"/>
    <w:multiLevelType w:val="multilevel"/>
    <w:tmpl w:val="0D389A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265152"/>
    <w:multiLevelType w:val="multilevel"/>
    <w:tmpl w:val="0BB80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ED41EC"/>
    <w:multiLevelType w:val="multilevel"/>
    <w:tmpl w:val="9996B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484696"/>
    <w:multiLevelType w:val="multilevel"/>
    <w:tmpl w:val="6C823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A36BB4"/>
    <w:multiLevelType w:val="multilevel"/>
    <w:tmpl w:val="538C8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070835"/>
    <w:multiLevelType w:val="multilevel"/>
    <w:tmpl w:val="025CD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4102B3"/>
    <w:multiLevelType w:val="multilevel"/>
    <w:tmpl w:val="83189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DF2789"/>
    <w:multiLevelType w:val="multilevel"/>
    <w:tmpl w:val="BF4C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E325CB"/>
    <w:multiLevelType w:val="multilevel"/>
    <w:tmpl w:val="46300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D67A26"/>
    <w:multiLevelType w:val="multilevel"/>
    <w:tmpl w:val="C32AB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13C3591"/>
    <w:multiLevelType w:val="multilevel"/>
    <w:tmpl w:val="865A8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32E2522"/>
    <w:multiLevelType w:val="multilevel"/>
    <w:tmpl w:val="84D8E64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3A72DBD"/>
    <w:multiLevelType w:val="hybridMultilevel"/>
    <w:tmpl w:val="1146140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2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1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C9"/>
    <w:rsid w:val="00027C09"/>
    <w:rsid w:val="000A7FE9"/>
    <w:rsid w:val="000B7629"/>
    <w:rsid w:val="00117536"/>
    <w:rsid w:val="0015483D"/>
    <w:rsid w:val="00164F32"/>
    <w:rsid w:val="001733EC"/>
    <w:rsid w:val="002450C9"/>
    <w:rsid w:val="002806F3"/>
    <w:rsid w:val="002C1066"/>
    <w:rsid w:val="00320E74"/>
    <w:rsid w:val="00474C64"/>
    <w:rsid w:val="00487502"/>
    <w:rsid w:val="005445B7"/>
    <w:rsid w:val="005E0BDF"/>
    <w:rsid w:val="006427F0"/>
    <w:rsid w:val="00725A37"/>
    <w:rsid w:val="00732E67"/>
    <w:rsid w:val="007B2281"/>
    <w:rsid w:val="00841095"/>
    <w:rsid w:val="0092161D"/>
    <w:rsid w:val="00925D8D"/>
    <w:rsid w:val="00960827"/>
    <w:rsid w:val="009C4AF4"/>
    <w:rsid w:val="00A104C2"/>
    <w:rsid w:val="00A50B91"/>
    <w:rsid w:val="00A63998"/>
    <w:rsid w:val="00AF28E0"/>
    <w:rsid w:val="00AF37B9"/>
    <w:rsid w:val="00B07B58"/>
    <w:rsid w:val="00BD7F10"/>
    <w:rsid w:val="00CB1ADB"/>
    <w:rsid w:val="00CC05CA"/>
    <w:rsid w:val="00CF5874"/>
    <w:rsid w:val="00D350CA"/>
    <w:rsid w:val="00EC49E6"/>
    <w:rsid w:val="00F80F28"/>
    <w:rsid w:val="00FA0EF6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EF7E"/>
  <w15:docId w15:val="{C94E2935-EFFA-4B9C-8A48-6419C1A3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next w:val="TableNormal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ga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Hiperligaovisitada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MenoNoResolvid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1753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WyqAYTDHd9rS9Y1B1DewROsZbcS9zz2b/view?usp=sharing" TargetMode="External"/><Relationship Id="rId18" Type="http://schemas.openxmlformats.org/officeDocument/2006/relationships/hyperlink" Target="https://mtvrs.io/GrippingEveryChimneyswif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outu.be/ZGNWmGR2ar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5C4m-QIl9ERy3ple1HvHnT5gMfiTZlz3/view?usp=sharing" TargetMode="External"/><Relationship Id="rId17" Type="http://schemas.openxmlformats.org/officeDocument/2006/relationships/hyperlink" Target="https://drive.google.com/file/d/1F0s9EfOsZhQls4P7Is1fGyGA0tJ15TNs/view?usp=sharin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lqzDjaeviHU4ElfmEqsfFtvjpoftgcnNMvaQL4S-NTc/copy" TargetMode="External"/><Relationship Id="rId20" Type="http://schemas.openxmlformats.org/officeDocument/2006/relationships/hyperlink" Target="https://youtu.be/SAgldZssnP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GCYwGkmfQLn33dDYhjyTPaTtqOZrCtkV/view?usp=sharin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dHtiEWQoLA7IP-La_-gfVQtaIK-Cy3AH/view?usp=sharing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drive.google.com/file/d/1UpcN8iLF2UrBsudvdeHoL1ivcGm0hcvp/view?usp=sharing" TargetMode="External"/><Relationship Id="rId19" Type="http://schemas.openxmlformats.org/officeDocument/2006/relationships/hyperlink" Target="https://drive.google.com/file/d/1IUVVfQ27U0FJHjf9zEmP9Zb0w1vRHeI8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v4M1V65xgpDPTCG5hoa30nWABpAUgd6U/view?usp=sharing" TargetMode="External"/><Relationship Id="rId14" Type="http://schemas.openxmlformats.org/officeDocument/2006/relationships/hyperlink" Target="https://docs.google.com/forms/d/1eQ7rCLl5629JczCwbFmHUwDHvGmhWmKj-gAR-BiG1k4/copy" TargetMode="External"/><Relationship Id="rId22" Type="http://schemas.openxmlformats.org/officeDocument/2006/relationships/hyperlink" Target="https://drive.google.com/file/d/1DN7ECDMC76HrKrxFZJExIO_icoSauKr9/view?usp=shari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YOdiKhI9huzvHkOYfl2BVDXqfg==">AMUW2mUquWcgykA3kD4oXEjcH+/Qj3kBZwFrtSEBOF6RNsyWmOO9XRQMBJ8q8CRTpchFxBJfcTiHFV1Mpa4n0eVIEBflCsc11viYXNFOUJ5iTHj11NYR/74=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1102</Words>
  <Characters>5953</Characters>
  <Application>Microsoft Office Word</Application>
  <DocSecurity>0</DocSecurity>
  <Lines>49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Alves (DGE)</dc:creator>
  <cp:lastModifiedBy>João Grácio</cp:lastModifiedBy>
  <cp:revision>20</cp:revision>
  <dcterms:created xsi:type="dcterms:W3CDTF">2021-07-20T14:15:00Z</dcterms:created>
  <dcterms:modified xsi:type="dcterms:W3CDTF">2021-07-25T14:07:00Z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0x0101003E5159F08E0E0642AEE43F3F5F5C69EE</vt:lpwstr>
  </property>
  <property fmtid="{D5CDD505-2E9C-101B-9397-08002B2CF9AE}" pid="3" name="Base Target">
    <vt:lpwstr>_blank</vt:lpwstr>
  </property>
</Properties>
</file>